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9F" w:rsidRDefault="00E8729F" w:rsidP="00E8729F">
      <w:pPr>
        <w:jc w:val="center"/>
        <w:rPr>
          <w:rFonts w:ascii="Bookman Old Style" w:eastAsia="Calibri" w:hAnsi="Bookman Old Style"/>
          <w:szCs w:val="22"/>
          <w:lang w:eastAsia="en-US"/>
        </w:rPr>
      </w:pPr>
    </w:p>
    <w:p w:rsidR="00E8729F" w:rsidRDefault="00E8729F" w:rsidP="00E8729F">
      <w:pPr>
        <w:jc w:val="center"/>
        <w:rPr>
          <w:rFonts w:ascii="Bookman Old Style" w:eastAsia="Calibri" w:hAnsi="Bookman Old Style"/>
          <w:szCs w:val="22"/>
          <w:lang w:eastAsia="en-US"/>
        </w:rPr>
      </w:pPr>
    </w:p>
    <w:p w:rsidR="00E8729F" w:rsidRDefault="00E8729F" w:rsidP="00E8729F">
      <w:pPr>
        <w:jc w:val="center"/>
        <w:rPr>
          <w:rFonts w:ascii="Bookman Old Style" w:eastAsia="Calibri" w:hAnsi="Bookman Old Style"/>
          <w:szCs w:val="22"/>
          <w:lang w:eastAsia="en-US"/>
        </w:rPr>
      </w:pPr>
    </w:p>
    <w:p w:rsidR="00E8729F" w:rsidRDefault="00E8729F" w:rsidP="00E8729F">
      <w:pPr>
        <w:jc w:val="center"/>
      </w:pPr>
      <w:r w:rsidRPr="00D01D7B">
        <w:rPr>
          <w:rFonts w:ascii="Bookman Old Style" w:eastAsia="Calibri" w:hAnsi="Bookman Old Style"/>
          <w:szCs w:val="22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5" o:title=""/>
          </v:shape>
          <o:OLEObject Type="Embed" ProgID="Imaging." ShapeID="_x0000_i1025" DrawAspect="Content" ObjectID="_1442302942" r:id="rId6"/>
        </w:object>
      </w:r>
    </w:p>
    <w:p w:rsidR="00E8729F" w:rsidRDefault="00E8729F" w:rsidP="00E8729F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E8729F" w:rsidRDefault="00E8729F" w:rsidP="00E8729F">
      <w:pPr>
        <w:pStyle w:val="3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E8729F" w:rsidRDefault="00E8729F" w:rsidP="00E8729F">
      <w:pPr>
        <w:pStyle w:val="3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E8729F" w:rsidRDefault="00E8729F" w:rsidP="00E8729F">
      <w:pPr>
        <w:pStyle w:val="3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E8729F" w:rsidRDefault="00E8729F" w:rsidP="00E8729F">
      <w:pPr>
        <w:pStyle w:val="3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5B2353" w:rsidRDefault="005B2353" w:rsidP="005B2353">
      <w:pPr>
        <w:spacing w:line="360" w:lineRule="auto"/>
        <w:jc w:val="center"/>
        <w:rPr>
          <w:rFonts w:ascii="Bookman Old Style" w:hAnsi="Bookman Old Style"/>
          <w:b/>
        </w:rPr>
      </w:pPr>
    </w:p>
    <w:p w:rsidR="005B2353" w:rsidRDefault="005B2353" w:rsidP="005B235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№ </w:t>
      </w:r>
      <w:r w:rsidR="00750409">
        <w:rPr>
          <w:rFonts w:ascii="Bookman Old Style" w:hAnsi="Bookman Old Style"/>
          <w:b/>
        </w:rPr>
        <w:t>22</w:t>
      </w:r>
      <w:r>
        <w:rPr>
          <w:rFonts w:ascii="Bookman Old Style" w:hAnsi="Bookman Old Style"/>
          <w:b/>
        </w:rPr>
        <w:t xml:space="preserve">                                                                        </w:t>
      </w:r>
      <w:r w:rsidR="00750409">
        <w:rPr>
          <w:rFonts w:ascii="Bookman Old Style" w:hAnsi="Bookman Old Style"/>
          <w:b/>
        </w:rPr>
        <w:t>30.09.</w:t>
      </w:r>
      <w:r>
        <w:rPr>
          <w:rFonts w:ascii="Bookman Old Style" w:hAnsi="Bookman Old Style"/>
          <w:b/>
        </w:rPr>
        <w:t xml:space="preserve"> 201</w:t>
      </w:r>
      <w:r w:rsidR="00E8729F">
        <w:rPr>
          <w:rFonts w:ascii="Bookman Old Style" w:hAnsi="Bookman Old Style"/>
          <w:b/>
        </w:rPr>
        <w:t>3</w:t>
      </w:r>
      <w:r w:rsidRPr="004836F9">
        <w:rPr>
          <w:rFonts w:ascii="Bookman Old Style" w:hAnsi="Bookman Old Style"/>
          <w:b/>
        </w:rPr>
        <w:t xml:space="preserve"> г.</w:t>
      </w:r>
    </w:p>
    <w:p w:rsidR="005B2353" w:rsidRDefault="005B2353" w:rsidP="005B2353">
      <w:pPr>
        <w:jc w:val="center"/>
        <w:rPr>
          <w:b/>
          <w:sz w:val="28"/>
          <w:szCs w:val="28"/>
        </w:rPr>
      </w:pPr>
    </w:p>
    <w:p w:rsidR="005B2353" w:rsidRPr="00833965" w:rsidRDefault="005B2353" w:rsidP="005B2353">
      <w:pPr>
        <w:tabs>
          <w:tab w:val="left" w:pos="5190"/>
        </w:tabs>
        <w:rPr>
          <w:rFonts w:ascii="Bookman Old Style" w:hAnsi="Bookman Old Style"/>
          <w:b/>
        </w:rPr>
      </w:pPr>
      <w:r w:rsidRPr="00833965">
        <w:rPr>
          <w:rFonts w:ascii="Bookman Old Style" w:hAnsi="Bookman Old Style"/>
          <w:b/>
        </w:rPr>
        <w:t xml:space="preserve">Об  утверждении  </w:t>
      </w:r>
      <w:proofErr w:type="gramStart"/>
      <w:r w:rsidRPr="00833965">
        <w:rPr>
          <w:rFonts w:ascii="Bookman Old Style" w:hAnsi="Bookman Old Style"/>
          <w:b/>
        </w:rPr>
        <w:t>административного</w:t>
      </w:r>
      <w:proofErr w:type="gramEnd"/>
    </w:p>
    <w:p w:rsidR="005B2353" w:rsidRPr="00833965" w:rsidRDefault="005B2353" w:rsidP="005B2353">
      <w:pPr>
        <w:tabs>
          <w:tab w:val="left" w:pos="5190"/>
        </w:tabs>
        <w:rPr>
          <w:rFonts w:ascii="Bookman Old Style" w:hAnsi="Bookman Old Style"/>
          <w:b/>
        </w:rPr>
      </w:pPr>
      <w:r w:rsidRPr="00833965">
        <w:rPr>
          <w:rFonts w:ascii="Bookman Old Style" w:hAnsi="Bookman Old Style"/>
          <w:b/>
        </w:rPr>
        <w:t>регламента  предоставления муниципальной                                         услуги  «Подготовка и выдача</w:t>
      </w:r>
      <w:r w:rsidRPr="00833965">
        <w:rPr>
          <w:rFonts w:ascii="Bookman Old Style" w:hAnsi="Bookman Old Style" w:cs="Times New Roman CYR"/>
          <w:b/>
          <w:bCs/>
        </w:rPr>
        <w:t xml:space="preserve"> разрешений на ввод                                        в эксплуатацию объектов капитального  строительства»</w:t>
      </w:r>
    </w:p>
    <w:p w:rsidR="005B2353" w:rsidRPr="00833965" w:rsidRDefault="005B2353" w:rsidP="005B2353">
      <w:pPr>
        <w:jc w:val="both"/>
        <w:rPr>
          <w:rFonts w:ascii="Bookman Old Style" w:hAnsi="Bookman Old Style"/>
          <w:b/>
        </w:rPr>
      </w:pPr>
    </w:p>
    <w:p w:rsidR="005B2353" w:rsidRPr="00833965" w:rsidRDefault="005B2353" w:rsidP="005B2353">
      <w:pPr>
        <w:jc w:val="both"/>
        <w:rPr>
          <w:rFonts w:ascii="Bookman Old Style" w:hAnsi="Bookman Old Style"/>
        </w:rPr>
      </w:pPr>
    </w:p>
    <w:p w:rsidR="00833965" w:rsidRPr="00833965" w:rsidRDefault="00833965" w:rsidP="00833965">
      <w:pPr>
        <w:rPr>
          <w:rFonts w:ascii="Bookman Old Style" w:hAnsi="Bookman Old Style"/>
        </w:rPr>
      </w:pPr>
      <w:r w:rsidRPr="00833965">
        <w:rPr>
          <w:rFonts w:ascii="Bookman Old Style" w:hAnsi="Bookman Old Style"/>
        </w:rPr>
        <w:t xml:space="preserve">            Руководствуясь </w:t>
      </w:r>
      <w:r w:rsidRPr="00833965">
        <w:rPr>
          <w:rFonts w:ascii="Bookman Old Style" w:hAnsi="Bookman Old Style" w:cs="Times New Roman CYR"/>
        </w:rPr>
        <w:t xml:space="preserve">Градостроительным кодексом Российской Федерации, </w:t>
      </w:r>
      <w:r w:rsidRPr="00833965">
        <w:rPr>
          <w:rFonts w:ascii="Bookman Old Style" w:hAnsi="Bookman Old Style" w:cs="Times New Roman CYR"/>
          <w:b/>
          <w:bCs/>
        </w:rPr>
        <w:t xml:space="preserve"> </w:t>
      </w:r>
      <w:r w:rsidRPr="00833965">
        <w:rPr>
          <w:rFonts w:ascii="Bookman Old Style" w:hAnsi="Bookman Old Style" w:cs="Times New Roman CYR"/>
        </w:rPr>
        <w:t xml:space="preserve">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833965">
          <w:rPr>
            <w:rFonts w:ascii="Bookman Old Style" w:hAnsi="Bookman Old Style" w:cs="Times New Roman CYR"/>
          </w:rPr>
          <w:t>2003 г</w:t>
        </w:r>
      </w:smartTag>
      <w:r w:rsidRPr="00833965">
        <w:rPr>
          <w:rFonts w:ascii="Bookman Old Style" w:hAnsi="Bookman Old Style" w:cs="Times New Roman CYR"/>
        </w:rPr>
        <w:t xml:space="preserve">. № 131-ФЗ «Об общих принципах организации местного самоуправления в Российской Федерации», </w:t>
      </w:r>
      <w:r w:rsidRPr="00833965">
        <w:rPr>
          <w:rFonts w:ascii="Bookman Old Style" w:hAnsi="Bookman Old Style"/>
        </w:rPr>
        <w:t xml:space="preserve">Федеральным </w:t>
      </w:r>
      <w:hyperlink r:id="rId7" w:history="1">
        <w:r w:rsidRPr="00833965">
          <w:rPr>
            <w:rStyle w:val="a7"/>
            <w:rFonts w:ascii="Bookman Old Style" w:hAnsi="Bookman Old Style"/>
          </w:rPr>
          <w:t>законом</w:t>
        </w:r>
      </w:hyperlink>
      <w:r w:rsidRPr="00833965">
        <w:rPr>
          <w:rFonts w:ascii="Bookman Old Style" w:hAnsi="Bookman Old Style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833965">
          <w:rPr>
            <w:rFonts w:ascii="Bookman Old Style" w:hAnsi="Bookman Old Style"/>
          </w:rPr>
          <w:t>2010 г</w:t>
        </w:r>
      </w:smartTag>
      <w:r w:rsidRPr="00833965">
        <w:rPr>
          <w:rFonts w:ascii="Bookman Old Style" w:hAnsi="Bookman Old Style"/>
        </w:rPr>
        <w:t>. N 210-ФЗ "Об организации предоставления государственных и муниципальных услуг", Уставом Киевского сельского поселения,</w:t>
      </w:r>
    </w:p>
    <w:p w:rsidR="005B2353" w:rsidRPr="00833965" w:rsidRDefault="005B2353" w:rsidP="00833965">
      <w:pPr>
        <w:widowControl w:val="0"/>
        <w:autoSpaceDE w:val="0"/>
        <w:autoSpaceDN w:val="0"/>
        <w:adjustRightInd w:val="0"/>
        <w:spacing w:line="298" w:lineRule="exact"/>
        <w:jc w:val="center"/>
        <w:rPr>
          <w:rFonts w:ascii="Bookman Old Style" w:hAnsi="Bookman Old Style"/>
        </w:rPr>
      </w:pPr>
      <w:r w:rsidRPr="00833965">
        <w:rPr>
          <w:rFonts w:ascii="Bookman Old Style" w:hAnsi="Bookman Old Style"/>
          <w:b/>
          <w:lang w:eastAsia="ar-SA"/>
        </w:rPr>
        <w:t>ПОСТАНОВЛЯЮ:</w:t>
      </w:r>
    </w:p>
    <w:p w:rsidR="008404D3" w:rsidRPr="00833965" w:rsidRDefault="008404D3" w:rsidP="008404D3">
      <w:pPr>
        <w:suppressAutoHyphens/>
        <w:ind w:left="360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 xml:space="preserve">             </w:t>
      </w:r>
      <w:r w:rsidRPr="008404D3">
        <w:rPr>
          <w:rFonts w:ascii="Bookman Old Style" w:hAnsi="Bookman Old Style"/>
        </w:rPr>
        <w:t>1. Утвердить Административный регламент предоставления муниципальной услуги</w:t>
      </w:r>
      <w:r w:rsidRPr="008404D3">
        <w:rPr>
          <w:rFonts w:ascii="Bookman Old Style" w:hAnsi="Bookman Old Style"/>
          <w:b/>
        </w:rPr>
        <w:t xml:space="preserve"> </w:t>
      </w:r>
      <w:r w:rsidRPr="00833965">
        <w:rPr>
          <w:rFonts w:ascii="Bookman Old Style" w:hAnsi="Bookman Old Style"/>
        </w:rPr>
        <w:t>«Подготовка и выдача разрешения на ввод в эксплуатацию объектов капитального строительства».</w:t>
      </w:r>
      <w:r w:rsidRPr="00833965">
        <w:rPr>
          <w:rFonts w:ascii="Bookman Old Style" w:hAnsi="Bookman Old Style"/>
          <w:lang w:eastAsia="ar-SA"/>
        </w:rPr>
        <w:t xml:space="preserve"> </w:t>
      </w:r>
    </w:p>
    <w:p w:rsidR="008404D3" w:rsidRPr="008404D3" w:rsidRDefault="008404D3" w:rsidP="008404D3">
      <w:pPr>
        <w:ind w:left="360"/>
        <w:rPr>
          <w:rFonts w:ascii="Bookman Old Style" w:hAnsi="Bookman Old Style"/>
          <w:b/>
        </w:rPr>
      </w:pPr>
      <w:r w:rsidRPr="008404D3">
        <w:rPr>
          <w:rFonts w:ascii="Bookman Old Style" w:hAnsi="Bookman Old Style"/>
        </w:rPr>
        <w:t xml:space="preserve"> (приложение).</w:t>
      </w:r>
      <w:r w:rsidRPr="008404D3">
        <w:rPr>
          <w:rFonts w:ascii="Bookman Old Style" w:hAnsi="Bookman Old Style"/>
          <w:b/>
        </w:rPr>
        <w:t xml:space="preserve"> </w:t>
      </w:r>
    </w:p>
    <w:p w:rsidR="008404D3" w:rsidRPr="008404D3" w:rsidRDefault="008404D3" w:rsidP="008404D3">
      <w:pPr>
        <w:widowControl w:val="0"/>
        <w:tabs>
          <w:tab w:val="left" w:pos="0"/>
        </w:tabs>
        <w:autoSpaceDN w:val="0"/>
        <w:adjustRightInd w:val="0"/>
        <w:ind w:left="360"/>
        <w:rPr>
          <w:rFonts w:ascii="Bookman Old Style" w:hAnsi="Bookman Old Style"/>
        </w:rPr>
      </w:pPr>
    </w:p>
    <w:p w:rsidR="008404D3" w:rsidRPr="008404D3" w:rsidRDefault="008404D3" w:rsidP="008404D3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 w:cs="Times New Roman CYR"/>
        </w:rPr>
      </w:pPr>
      <w:r w:rsidRPr="008404D3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       </w:t>
      </w:r>
      <w:r w:rsidRPr="008404D3">
        <w:rPr>
          <w:rFonts w:ascii="Bookman Old Style" w:hAnsi="Bookman Old Style"/>
        </w:rPr>
        <w:t>2. Настоящее постановление вступает в силу с момента его официального опубликования</w:t>
      </w:r>
      <w:r w:rsidRPr="008404D3">
        <w:rPr>
          <w:rFonts w:ascii="Bookman Old Style" w:hAnsi="Bookman Old Style" w:cs="Times New Roman CYR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 w:rsidRPr="008404D3">
        <w:rPr>
          <w:rFonts w:ascii="Bookman Old Style" w:hAnsi="Bookman Old Style" w:cs="Times New Roman CYR"/>
          <w:u w:val="single"/>
        </w:rPr>
        <w:t>www</w:t>
      </w:r>
      <w:proofErr w:type="spellEnd"/>
      <w:r w:rsidRPr="008404D3">
        <w:rPr>
          <w:rFonts w:ascii="Bookman Old Style" w:hAnsi="Bookman Old Style" w:cs="Times New Roman CYR"/>
          <w:u w:val="single"/>
        </w:rPr>
        <w:t>.</w:t>
      </w:r>
      <w:proofErr w:type="spellStart"/>
      <w:r w:rsidRPr="008404D3">
        <w:rPr>
          <w:rFonts w:ascii="Bookman Old Style" w:hAnsi="Bookman Old Style" w:cs="Times New Roman CYR"/>
          <w:u w:val="single"/>
          <w:lang w:val="en-US"/>
        </w:rPr>
        <w:t>amsukievskoe</w:t>
      </w:r>
      <w:proofErr w:type="spellEnd"/>
      <w:r w:rsidRPr="008404D3">
        <w:rPr>
          <w:rFonts w:ascii="Bookman Old Style" w:hAnsi="Bookman Old Style" w:cs="Times New Roman CYR"/>
          <w:u w:val="single"/>
        </w:rPr>
        <w:t>.</w:t>
      </w:r>
      <w:proofErr w:type="spellStart"/>
      <w:r w:rsidRPr="008404D3">
        <w:rPr>
          <w:rFonts w:ascii="Bookman Old Style" w:hAnsi="Bookman Old Style" w:cs="Times New Roman CYR"/>
          <w:u w:val="single"/>
          <w:lang w:val="en-US"/>
        </w:rPr>
        <w:t>ucoz</w:t>
      </w:r>
      <w:proofErr w:type="spellEnd"/>
      <w:r w:rsidRPr="008404D3">
        <w:rPr>
          <w:rFonts w:ascii="Bookman Old Style" w:hAnsi="Bookman Old Style" w:cs="Times New Roman CYR"/>
          <w:u w:val="single"/>
        </w:rPr>
        <w:t>.</w:t>
      </w:r>
      <w:proofErr w:type="spellStart"/>
      <w:r w:rsidRPr="008404D3">
        <w:rPr>
          <w:rFonts w:ascii="Bookman Old Style" w:hAnsi="Bookman Old Style" w:cs="Times New Roman CYR"/>
          <w:u w:val="single"/>
        </w:rPr>
        <w:t>ru</w:t>
      </w:r>
      <w:proofErr w:type="spellEnd"/>
      <w:r w:rsidRPr="008404D3">
        <w:rPr>
          <w:rFonts w:ascii="Bookman Old Style" w:hAnsi="Bookman Old Style" w:cs="Times New Roman CYR"/>
        </w:rPr>
        <w:t xml:space="preserve"> Администрации местного самоуправления Киевского сельского поселения.</w:t>
      </w:r>
    </w:p>
    <w:p w:rsidR="008404D3" w:rsidRDefault="008404D3" w:rsidP="008404D3">
      <w:pPr>
        <w:pStyle w:val="aa"/>
        <w:tabs>
          <w:tab w:val="left" w:pos="851"/>
        </w:tabs>
        <w:ind w:left="360"/>
        <w:jc w:val="both"/>
        <w:rPr>
          <w:rFonts w:ascii="Bookman Old Style" w:hAnsi="Bookman Old Style"/>
        </w:rPr>
      </w:pPr>
    </w:p>
    <w:p w:rsidR="008404D3" w:rsidRDefault="008404D3" w:rsidP="008404D3">
      <w:pPr>
        <w:pStyle w:val="a8"/>
        <w:tabs>
          <w:tab w:val="left" w:pos="0"/>
        </w:tabs>
        <w:ind w:left="360"/>
        <w:jc w:val="both"/>
        <w:rPr>
          <w:rFonts w:ascii="Bookman Old Style" w:hAnsi="Bookman Old Style"/>
        </w:rPr>
      </w:pPr>
    </w:p>
    <w:p w:rsidR="008404D3" w:rsidRPr="008404D3" w:rsidRDefault="008404D3" w:rsidP="008404D3">
      <w:pPr>
        <w:ind w:left="360"/>
        <w:jc w:val="both"/>
        <w:rPr>
          <w:rFonts w:ascii="Bookman Old Style" w:hAnsi="Bookman Old Style"/>
        </w:rPr>
      </w:pPr>
      <w:r w:rsidRPr="008404D3">
        <w:rPr>
          <w:rFonts w:ascii="Bookman Old Style" w:hAnsi="Bookman Old Style"/>
        </w:rPr>
        <w:t>Глава Администрации</w:t>
      </w:r>
    </w:p>
    <w:p w:rsidR="008404D3" w:rsidRPr="008404D3" w:rsidRDefault="008404D3" w:rsidP="008404D3">
      <w:pPr>
        <w:ind w:left="360"/>
        <w:rPr>
          <w:rFonts w:ascii="Bookman Old Style" w:hAnsi="Bookman Old Style"/>
        </w:rPr>
      </w:pPr>
      <w:r w:rsidRPr="008404D3">
        <w:rPr>
          <w:rFonts w:ascii="Bookman Old Style" w:hAnsi="Bookman Old Style"/>
        </w:rPr>
        <w:t>местного самоуправления</w:t>
      </w:r>
    </w:p>
    <w:p w:rsidR="008404D3" w:rsidRPr="008404D3" w:rsidRDefault="008404D3" w:rsidP="008404D3">
      <w:pPr>
        <w:ind w:left="360"/>
        <w:rPr>
          <w:rFonts w:ascii="Bookman Old Style" w:hAnsi="Bookman Old Style"/>
        </w:rPr>
      </w:pPr>
      <w:r w:rsidRPr="008404D3">
        <w:rPr>
          <w:rFonts w:ascii="Bookman Old Style" w:hAnsi="Bookman Old Style"/>
        </w:rPr>
        <w:t>Киевского сельского поселения                                                 В.Г.Федин</w:t>
      </w:r>
    </w:p>
    <w:p w:rsidR="008404D3" w:rsidRPr="008404D3" w:rsidRDefault="008404D3" w:rsidP="008404D3">
      <w:pPr>
        <w:ind w:left="360"/>
        <w:rPr>
          <w:rFonts w:ascii="Bookman Old Style" w:hAnsi="Bookman Old Style"/>
        </w:rPr>
      </w:pPr>
      <w:r w:rsidRPr="008404D3">
        <w:rPr>
          <w:rFonts w:ascii="Bookman Old Style" w:hAnsi="Bookman Old Style"/>
        </w:rPr>
        <w:t xml:space="preserve">                                                                                        </w:t>
      </w:r>
    </w:p>
    <w:p w:rsidR="008404D3" w:rsidRPr="008404D3" w:rsidRDefault="008404D3" w:rsidP="008404D3">
      <w:pPr>
        <w:ind w:left="360"/>
        <w:rPr>
          <w:rFonts w:ascii="Bookman Old Style" w:hAnsi="Bookman Old Style"/>
        </w:rPr>
      </w:pPr>
    </w:p>
    <w:p w:rsidR="005B2353" w:rsidRDefault="005B2353" w:rsidP="005B2353">
      <w:pPr>
        <w:suppressAutoHyphens/>
        <w:spacing w:after="120"/>
        <w:jc w:val="right"/>
        <w:rPr>
          <w:rFonts w:ascii="Bookman Old Style" w:hAnsi="Bookman Old Style" w:cs="Times New Roman CYR"/>
        </w:rPr>
      </w:pPr>
      <w:r w:rsidRPr="00E40181">
        <w:rPr>
          <w:rFonts w:ascii="Bookman Old Style" w:hAnsi="Bookman Old Style" w:cs="Times New Roman CYR"/>
        </w:rPr>
        <w:t xml:space="preserve">                   </w:t>
      </w:r>
    </w:p>
    <w:p w:rsidR="005B2353" w:rsidRDefault="005B2353" w:rsidP="005B2353">
      <w:pPr>
        <w:suppressAutoHyphens/>
        <w:spacing w:after="120"/>
        <w:jc w:val="right"/>
        <w:rPr>
          <w:rFonts w:ascii="Bookman Old Style" w:hAnsi="Bookman Old Style" w:cs="Times New Roman CYR"/>
        </w:rPr>
      </w:pPr>
    </w:p>
    <w:p w:rsidR="008404D3" w:rsidRDefault="005B2353" w:rsidP="005B2353">
      <w:pPr>
        <w:suppressAutoHyphens/>
        <w:spacing w:after="120"/>
        <w:jc w:val="right"/>
        <w:rPr>
          <w:rFonts w:ascii="Bookman Old Style" w:hAnsi="Bookman Old Style" w:cs="Times New Roman CYR"/>
        </w:rPr>
      </w:pPr>
      <w:r w:rsidRPr="00E40181">
        <w:rPr>
          <w:rFonts w:ascii="Bookman Old Style" w:hAnsi="Bookman Old Style" w:cs="Times New Roman CYR"/>
        </w:rPr>
        <w:t xml:space="preserve">   </w:t>
      </w:r>
    </w:p>
    <w:p w:rsidR="008404D3" w:rsidRDefault="008404D3" w:rsidP="005B2353">
      <w:pPr>
        <w:suppressAutoHyphens/>
        <w:spacing w:after="120"/>
        <w:jc w:val="right"/>
        <w:rPr>
          <w:rFonts w:ascii="Bookman Old Style" w:hAnsi="Bookman Old Style" w:cs="Times New Roman CYR"/>
        </w:rPr>
      </w:pPr>
    </w:p>
    <w:p w:rsidR="00750409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</w:p>
    <w:p w:rsidR="00750409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</w:p>
    <w:p w:rsidR="00CF1DEC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Приложение к Постановлению</w:t>
      </w:r>
    </w:p>
    <w:p w:rsidR="00750409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Главы Администрации</w:t>
      </w:r>
    </w:p>
    <w:p w:rsidR="00750409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Местного самоуправления</w:t>
      </w:r>
    </w:p>
    <w:p w:rsidR="00750409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Киевского сельского поселения</w:t>
      </w:r>
    </w:p>
    <w:p w:rsidR="00750409" w:rsidRPr="00C14155" w:rsidRDefault="00750409" w:rsidP="00CF1DEC">
      <w:pPr>
        <w:widowControl w:val="0"/>
        <w:autoSpaceDE w:val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от 30.09.2013г №22</w:t>
      </w:r>
    </w:p>
    <w:p w:rsidR="005B2353" w:rsidRPr="00C14155" w:rsidRDefault="005B2353" w:rsidP="005B2353">
      <w:pPr>
        <w:ind w:right="98"/>
        <w:rPr>
          <w:rFonts w:ascii="Bookman Old Style" w:hAnsi="Bookman Old Style" w:cs="Times New Roman CYR"/>
          <w:sz w:val="20"/>
          <w:szCs w:val="20"/>
        </w:rPr>
      </w:pPr>
    </w:p>
    <w:p w:rsidR="005B2353" w:rsidRPr="00117881" w:rsidRDefault="005B2353" w:rsidP="005B2353">
      <w:pPr>
        <w:ind w:right="98"/>
        <w:rPr>
          <w:rFonts w:ascii="Times New Roman CYR" w:hAnsi="Times New Roman CYR" w:cs="Times New Roman CYR"/>
        </w:rPr>
      </w:pP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  <w:r w:rsidRPr="00C14155">
        <w:rPr>
          <w:rFonts w:ascii="Bookman Old Style" w:hAnsi="Bookman Old Style" w:cs="Times New Roman CYR"/>
          <w:b/>
          <w:bCs/>
          <w:sz w:val="28"/>
          <w:szCs w:val="28"/>
        </w:rPr>
        <w:t xml:space="preserve">Административный регламент </w:t>
      </w: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  <w:r w:rsidRPr="00C14155">
        <w:rPr>
          <w:rFonts w:ascii="Bookman Old Style" w:hAnsi="Bookman Old Style" w:cs="Times New Roman CYR"/>
          <w:b/>
          <w:bCs/>
          <w:sz w:val="28"/>
          <w:szCs w:val="28"/>
        </w:rPr>
        <w:t xml:space="preserve">Администрации </w:t>
      </w:r>
      <w:r w:rsidR="00CF1DEC" w:rsidRPr="00C14155">
        <w:rPr>
          <w:rFonts w:ascii="Bookman Old Style" w:hAnsi="Bookman Old Style" w:cs="Times New Roman CYR"/>
          <w:b/>
          <w:bCs/>
          <w:sz w:val="28"/>
          <w:szCs w:val="28"/>
        </w:rPr>
        <w:t>Киевского</w:t>
      </w:r>
      <w:r w:rsidRPr="00C14155">
        <w:rPr>
          <w:rFonts w:ascii="Bookman Old Style" w:hAnsi="Bookman Old Style" w:cs="Times New Roman CYR"/>
          <w:b/>
          <w:bCs/>
          <w:sz w:val="28"/>
          <w:szCs w:val="28"/>
        </w:rPr>
        <w:t xml:space="preserve"> </w:t>
      </w:r>
      <w:r w:rsidRPr="00C14155">
        <w:rPr>
          <w:rFonts w:ascii="Bookman Old Style" w:hAnsi="Bookman Old Style" w:cs="Times New Roman CYR"/>
          <w:b/>
          <w:sz w:val="28"/>
          <w:szCs w:val="28"/>
        </w:rPr>
        <w:t>сельского поселения</w:t>
      </w:r>
      <w:r w:rsidRPr="00C14155">
        <w:rPr>
          <w:rFonts w:ascii="Bookman Old Style" w:hAnsi="Bookman Old Style" w:cs="Times New Roman CYR"/>
          <w:b/>
          <w:bCs/>
          <w:sz w:val="28"/>
          <w:szCs w:val="28"/>
        </w:rPr>
        <w:t xml:space="preserve"> по предоставлению муниципальной услуги «Подготовка и выдача разрешений на ввод в эксплуатацию объектов капитального строительства»</w:t>
      </w: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  <w:b/>
          <w:bCs/>
          <w:sz w:val="28"/>
          <w:szCs w:val="28"/>
        </w:rPr>
      </w:pP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1. Общие положения</w:t>
      </w:r>
    </w:p>
    <w:p w:rsidR="005B2353" w:rsidRPr="00C14155" w:rsidRDefault="005B2353" w:rsidP="005B2353">
      <w:pPr>
        <w:tabs>
          <w:tab w:val="left" w:pos="284"/>
          <w:tab w:val="left" w:pos="426"/>
        </w:tabs>
        <w:ind w:right="98"/>
        <w:jc w:val="both"/>
        <w:rPr>
          <w:rFonts w:ascii="Bookman Old Style" w:hAnsi="Bookman Old Style" w:cs="Times New Roman CYR"/>
          <w:b/>
          <w:bCs/>
        </w:rPr>
      </w:pPr>
    </w:p>
    <w:p w:rsidR="005B2353" w:rsidRPr="00C14155" w:rsidRDefault="005B2353" w:rsidP="005B2353">
      <w:pPr>
        <w:tabs>
          <w:tab w:val="left" w:pos="284"/>
          <w:tab w:val="left" w:pos="42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</w:r>
      <w:r w:rsidRPr="00C14155">
        <w:rPr>
          <w:rFonts w:ascii="Bookman Old Style" w:hAnsi="Bookman Old Style" w:cs="Times New Roman CYR"/>
        </w:rPr>
        <w:tab/>
      </w:r>
      <w:r w:rsidRPr="00C14155">
        <w:rPr>
          <w:rFonts w:ascii="Bookman Old Style" w:hAnsi="Bookman Old Style" w:cs="Times New Roman CYR"/>
        </w:rPr>
        <w:tab/>
        <w:t xml:space="preserve">1.1. </w:t>
      </w:r>
      <w:proofErr w:type="gramStart"/>
      <w:r w:rsidRPr="00C14155">
        <w:rPr>
          <w:rFonts w:ascii="Bookman Old Style" w:hAnsi="Bookman Old Style" w:cs="Times New Roman CYR"/>
        </w:rPr>
        <w:t xml:space="preserve">Административный регламент Администрации </w:t>
      </w:r>
      <w:r w:rsidR="00CF1DEC" w:rsidRPr="00C14155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по  предоставлению муниципальной услуги «Подготовка и выдача  разрешений на ввод в эксплуатацию объектов капитального строительства»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 по выдаче разрешения на ввод построенного, реконструированного, отремонтированного объекта капитального строительства (далее - объекта капитального строительства) в эксплуатацию (далее - муниципальная услуга).</w:t>
      </w:r>
      <w:proofErr w:type="gramEnd"/>
    </w:p>
    <w:p w:rsidR="005B2353" w:rsidRPr="00C14155" w:rsidRDefault="005B2353" w:rsidP="005B2353">
      <w:pPr>
        <w:ind w:right="98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1.2. Муниципальная услуга предоставляется Администрацией </w:t>
      </w:r>
      <w:r w:rsidR="00CF1DEC" w:rsidRPr="00C14155">
        <w:rPr>
          <w:rFonts w:ascii="Bookman Old Style" w:hAnsi="Bookman Old Style" w:cs="Times New Roman CYR"/>
        </w:rPr>
        <w:t xml:space="preserve">Киевского </w:t>
      </w:r>
      <w:r w:rsidRPr="00C14155">
        <w:rPr>
          <w:rFonts w:ascii="Bookman Old Style" w:hAnsi="Bookman Old Style" w:cs="Times New Roman CYR"/>
        </w:rPr>
        <w:t>сельского поселения</w:t>
      </w:r>
    </w:p>
    <w:p w:rsidR="005B2353" w:rsidRPr="00C14155" w:rsidRDefault="005B2353" w:rsidP="005B2353">
      <w:pPr>
        <w:ind w:right="98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1.3. Предоставление муниципальной услуги осуществляется в соответствии со следующими нормативными правовыми актами:</w:t>
      </w:r>
    </w:p>
    <w:p w:rsidR="005B2353" w:rsidRPr="00C14155" w:rsidRDefault="005B2353" w:rsidP="005B2353">
      <w:pPr>
        <w:tabs>
          <w:tab w:val="left" w:pos="0"/>
          <w:tab w:val="left" w:pos="1134"/>
        </w:tabs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Конституцией Российской Федерации;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Градостроительным кодексом Российской Федерации от 29 декабря 2004 года № 190-ФЗ;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Федеральным законом от 2 мая 2006 года № 59-ФЗ «О порядке рассмотрения обращений граждан в Российской Федерации»;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Федеральным законом от 25 октября 2001 года № 136-ФЗ «Земельный кодекс Российской Федерации»;</w:t>
      </w:r>
    </w:p>
    <w:p w:rsidR="005B2353" w:rsidRPr="00C14155" w:rsidRDefault="005B2353" w:rsidP="005B2353">
      <w:pPr>
        <w:ind w:right="98" w:firstLine="70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</w:t>
      </w:r>
      <w:r w:rsidRPr="00C14155">
        <w:rPr>
          <w:rFonts w:ascii="Bookman Old Style" w:hAnsi="Bookman Old Style" w:cs="Times New Roman CYR"/>
        </w:rPr>
        <w:tab/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</w:r>
    </w:p>
    <w:p w:rsidR="005B2353" w:rsidRPr="00C14155" w:rsidRDefault="005B2353" w:rsidP="005B2353">
      <w:pPr>
        <w:tabs>
          <w:tab w:val="left" w:pos="0"/>
          <w:tab w:val="left" w:pos="113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</w:t>
      </w:r>
      <w:r w:rsidRPr="00C14155">
        <w:rPr>
          <w:rFonts w:ascii="Bookman Old Style" w:hAnsi="Bookman Old Style" w:cs="Times New Roman CYR"/>
        </w:rPr>
        <w:tab/>
        <w:t>приказом Министерства регионального развития РФ от 19 октября 2006 года № 121 «Об утверждении Инструкции о порядке заполнения формы разрешения на ввод объекта в эксплуатацию».</w:t>
      </w:r>
    </w:p>
    <w:p w:rsidR="005B2353" w:rsidRPr="00C14155" w:rsidRDefault="005B2353" w:rsidP="005B2353">
      <w:pPr>
        <w:spacing w:before="58"/>
        <w:ind w:right="98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1.4. Конечным результатом предоставления муниципальной услуги является: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- в случае принятия решения о выдаче разрешения на ввод объекта в эксплуатацию - выдача разрешения на ввод объекта в эксплуатацию;</w:t>
      </w:r>
    </w:p>
    <w:p w:rsidR="005B2353" w:rsidRPr="00C14155" w:rsidRDefault="005B2353" w:rsidP="005B2353">
      <w:pPr>
        <w:ind w:right="-82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- </w:t>
      </w:r>
      <w:proofErr w:type="gramStart"/>
      <w:r w:rsidRPr="00C14155">
        <w:rPr>
          <w:rFonts w:ascii="Bookman Old Style" w:hAnsi="Bookman Old Style" w:cs="Times New Roman CYR"/>
        </w:rPr>
        <w:t>в случае принятия решения об отказе в выдаче разрешения на ввод объекта в эксплуатацию</w:t>
      </w:r>
      <w:proofErr w:type="gramEnd"/>
      <w:r w:rsidRPr="00C14155">
        <w:rPr>
          <w:rFonts w:ascii="Bookman Old Style" w:hAnsi="Bookman Old Style" w:cs="Times New Roman CYR"/>
        </w:rPr>
        <w:t xml:space="preserve"> - письменное уведомление об отказе в выдаче </w:t>
      </w:r>
      <w:r w:rsidRPr="00C14155">
        <w:rPr>
          <w:rFonts w:ascii="Bookman Old Style" w:hAnsi="Bookman Old Style" w:cs="Times New Roman CYR"/>
        </w:rPr>
        <w:lastRenderedPageBreak/>
        <w:t>разрешения на ввод объекта в эксплуатацию с указанием причин такого отказа.</w:t>
      </w:r>
    </w:p>
    <w:p w:rsidR="005B2353" w:rsidRPr="00C14155" w:rsidRDefault="005B2353" w:rsidP="005B2353">
      <w:pPr>
        <w:tabs>
          <w:tab w:val="left" w:pos="1133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 1.5. Получателями муниципальной услуги являются физические или юридические лица, имеющие право на строительство, реконструкцию объектов капитального строительства, а также на капитальный ремонт, если при его проведении затрагиваются конструктивные и другие характеристики надежности и безопасности таких объектов, на территории </w:t>
      </w:r>
      <w:r w:rsidR="00CF1DEC" w:rsidRPr="00C14155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(далее - застройщики).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spacing w:before="77"/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2. Требования к порядку предоставления муниципальной услуги</w:t>
      </w:r>
    </w:p>
    <w:p w:rsidR="005B2353" w:rsidRPr="00C14155" w:rsidRDefault="005B2353" w:rsidP="005B2353">
      <w:pPr>
        <w:ind w:right="98"/>
        <w:jc w:val="center"/>
        <w:rPr>
          <w:rFonts w:ascii="Bookman Old Style" w:hAnsi="Bookman Old Style" w:cs="Times New Roman CYR"/>
          <w:b/>
        </w:rPr>
      </w:pPr>
    </w:p>
    <w:p w:rsidR="005B2353" w:rsidRPr="00C14155" w:rsidRDefault="005B2353" w:rsidP="00750409">
      <w:pPr>
        <w:pStyle w:val="Style6"/>
        <w:widowControl/>
        <w:ind w:right="-82" w:firstLine="708"/>
        <w:rPr>
          <w:rFonts w:ascii="Bookman Old Style" w:hAnsi="Bookman Old Style"/>
          <w:b/>
        </w:rPr>
      </w:pPr>
      <w:r w:rsidRPr="00C14155">
        <w:rPr>
          <w:rFonts w:ascii="Bookman Old Style" w:hAnsi="Bookman Old Style"/>
          <w:b/>
        </w:rPr>
        <w:t>2.1. Порядок информирования о правилах предоставления муниципальной услуги</w:t>
      </w:r>
    </w:p>
    <w:p w:rsidR="005B2353" w:rsidRPr="00C14155" w:rsidRDefault="005B2353" w:rsidP="005B2353">
      <w:pPr>
        <w:ind w:right="98" w:firstLine="71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Информация о муниципальной услуге, предоставляемая заинтересованным лицам, является открытой и общедоступной.</w:t>
      </w:r>
    </w:p>
    <w:p w:rsidR="005B2353" w:rsidRPr="00C14155" w:rsidRDefault="005B2353" w:rsidP="005B2353">
      <w:pPr>
        <w:spacing w:before="10"/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Информирование о правилах предоставления муниципальной услуги включает в себя информирование непосредственно в Администрации </w:t>
      </w:r>
      <w:r w:rsidR="00CF1DEC" w:rsidRPr="00C14155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поселения, также с использованием средств телефонной и почтовой связи (в том числе электронной почты), посредством размещения информации в сети «Интернет», средствах массовой информации, на информационном стенде, иным способом, позволяющим осуществлять информирование.</w:t>
      </w:r>
    </w:p>
    <w:p w:rsidR="005B2353" w:rsidRPr="00C14155" w:rsidRDefault="005B2353" w:rsidP="005B2353">
      <w:pPr>
        <w:spacing w:before="38"/>
        <w:ind w:right="98" w:firstLine="708"/>
        <w:jc w:val="both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2.1.1. Информация о месте нахождения и графике работы специалиста, предоставляющего муниципальную услугу.</w:t>
      </w:r>
    </w:p>
    <w:p w:rsidR="00C14155" w:rsidRPr="00C14155" w:rsidRDefault="005B2353" w:rsidP="00C14155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</w:rPr>
      </w:pPr>
      <w:r w:rsidRPr="00C14155">
        <w:rPr>
          <w:rFonts w:ascii="Bookman Old Style" w:hAnsi="Bookman Old Style" w:cs="Times New Roman CYR"/>
        </w:rPr>
        <w:t xml:space="preserve">Местонахождение Администрации </w:t>
      </w:r>
      <w:r w:rsidR="00CF1DEC" w:rsidRPr="00C14155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поселения: </w:t>
      </w:r>
    </w:p>
    <w:p w:rsidR="00C14155" w:rsidRPr="00C14155" w:rsidRDefault="00C14155" w:rsidP="00C1415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363710, РСО-Алания, Моздокский район, с</w:t>
      </w:r>
      <w:proofErr w:type="gramStart"/>
      <w:r w:rsidRPr="00C14155">
        <w:rPr>
          <w:rFonts w:ascii="Bookman Old Style" w:hAnsi="Bookman Old Style"/>
        </w:rPr>
        <w:t>.К</w:t>
      </w:r>
      <w:proofErr w:type="gramEnd"/>
      <w:r w:rsidRPr="00C14155">
        <w:rPr>
          <w:rFonts w:ascii="Bookman Old Style" w:hAnsi="Bookman Old Style"/>
        </w:rPr>
        <w:t>иевское, ул. Садовая, дом 3.</w:t>
      </w:r>
    </w:p>
    <w:p w:rsidR="00C14155" w:rsidRPr="00C14155" w:rsidRDefault="00C14155" w:rsidP="00C141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98" w:firstLine="709"/>
        <w:jc w:val="both"/>
        <w:rPr>
          <w:rFonts w:ascii="Bookman Old Style" w:hAnsi="Bookman Old Style"/>
        </w:rPr>
      </w:pPr>
      <w:r w:rsidRPr="00C14155">
        <w:rPr>
          <w:rFonts w:ascii="Bookman Old Style" w:hAnsi="Bookman Old Style"/>
          <w:bCs/>
        </w:rPr>
        <w:t>Режим работы</w:t>
      </w:r>
      <w:r w:rsidRPr="00C14155">
        <w:rPr>
          <w:rFonts w:ascii="Bookman Old Style" w:hAnsi="Bookman Old Style"/>
        </w:rPr>
        <w:t xml:space="preserve"> администрации:</w:t>
      </w:r>
    </w:p>
    <w:p w:rsidR="00C14155" w:rsidRPr="00C14155" w:rsidRDefault="00C14155" w:rsidP="00C14155">
      <w:pPr>
        <w:ind w:right="-198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          понедельни</w:t>
      </w:r>
      <w:proofErr w:type="gramStart"/>
      <w:r w:rsidRPr="00C14155">
        <w:rPr>
          <w:rFonts w:ascii="Bookman Old Style" w:hAnsi="Bookman Old Style"/>
        </w:rPr>
        <w:t>к-</w:t>
      </w:r>
      <w:proofErr w:type="gramEnd"/>
      <w:r w:rsidRPr="00C14155">
        <w:rPr>
          <w:rFonts w:ascii="Bookman Old Style" w:hAnsi="Bookman Old Style"/>
        </w:rPr>
        <w:t xml:space="preserve"> пятница:  с 9.00 до 18.00,   </w:t>
      </w:r>
    </w:p>
    <w:p w:rsidR="00C14155" w:rsidRPr="00C14155" w:rsidRDefault="00C14155" w:rsidP="00C14155">
      <w:pPr>
        <w:ind w:right="-198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          перерыв на обед:  с 12.00 до 14.00, </w:t>
      </w:r>
    </w:p>
    <w:p w:rsidR="00C14155" w:rsidRPr="00C14155" w:rsidRDefault="00C14155" w:rsidP="00C14155">
      <w:pPr>
        <w:ind w:right="-198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          выходные дни: суббота, воскресенье, нерабочие праздничные дни. </w:t>
      </w:r>
    </w:p>
    <w:p w:rsidR="00C14155" w:rsidRPr="00C14155" w:rsidRDefault="00C14155" w:rsidP="00C14155">
      <w:pPr>
        <w:ind w:right="-198"/>
        <w:rPr>
          <w:rFonts w:ascii="Bookman Old Style" w:hAnsi="Bookman Old Style"/>
          <w:b/>
        </w:rPr>
      </w:pPr>
      <w:r w:rsidRPr="00C14155">
        <w:rPr>
          <w:rFonts w:ascii="Bookman Old Style" w:hAnsi="Bookman Old Style"/>
        </w:rPr>
        <w:t xml:space="preserve">          Телефон: 8 (86736)  55-1-90.</w:t>
      </w:r>
    </w:p>
    <w:p w:rsidR="00C14155" w:rsidRDefault="00C14155" w:rsidP="00C14155">
      <w:pPr>
        <w:rPr>
          <w:rFonts w:ascii="Bookman Old Style" w:hAnsi="Bookman Old Style"/>
          <w:b/>
        </w:rPr>
      </w:pPr>
      <w:r w:rsidRPr="00C14155">
        <w:rPr>
          <w:rFonts w:ascii="Bookman Old Style" w:hAnsi="Bookman Old Style"/>
        </w:rPr>
        <w:t xml:space="preserve">Адрес электронной почты администрации Киевского сельского  поселения  Моздокского района:  </w:t>
      </w:r>
      <w:hyperlink r:id="rId8" w:history="1">
        <w:r w:rsidRPr="00C14155">
          <w:rPr>
            <w:rStyle w:val="a7"/>
            <w:rFonts w:ascii="Bookman Old Style" w:hAnsi="Bookman Old Style"/>
            <w:b/>
            <w:lang w:val="en-US"/>
          </w:rPr>
          <w:t>a</w:t>
        </w:r>
        <w:r w:rsidRPr="00C14155">
          <w:rPr>
            <w:rStyle w:val="a7"/>
            <w:rFonts w:ascii="Bookman Old Style" w:hAnsi="Bookman Old Style"/>
            <w:b/>
          </w:rPr>
          <w:t>msukievskoe@</w:t>
        </w:r>
        <w:r w:rsidRPr="00C14155">
          <w:rPr>
            <w:rStyle w:val="a7"/>
            <w:rFonts w:ascii="Bookman Old Style" w:hAnsi="Bookman Old Style"/>
            <w:b/>
            <w:lang w:val="en-US"/>
          </w:rPr>
          <w:t>mail</w:t>
        </w:r>
        <w:r w:rsidRPr="00C14155">
          <w:rPr>
            <w:rStyle w:val="a7"/>
            <w:rFonts w:ascii="Bookman Old Style" w:hAnsi="Bookman Old Style"/>
            <w:b/>
          </w:rPr>
          <w:t>.</w:t>
        </w:r>
        <w:r w:rsidRPr="00C14155">
          <w:rPr>
            <w:rStyle w:val="a7"/>
            <w:rFonts w:ascii="Bookman Old Style" w:hAnsi="Bookman Old Style"/>
            <w:b/>
            <w:lang w:val="en-US"/>
          </w:rPr>
          <w:t>ru</w:t>
        </w:r>
      </w:hyperlink>
      <w:r w:rsidRPr="00C14155">
        <w:rPr>
          <w:rFonts w:ascii="Bookman Old Style" w:hAnsi="Bookman Old Style"/>
          <w:b/>
        </w:rPr>
        <w:t xml:space="preserve">. </w:t>
      </w:r>
    </w:p>
    <w:p w:rsidR="00C14155" w:rsidRPr="00C14155" w:rsidRDefault="00C14155" w:rsidP="00C14155">
      <w:pPr>
        <w:rPr>
          <w:rFonts w:ascii="Bookman Old Style" w:hAnsi="Bookman Old Style" w:cs="Arial"/>
          <w:b/>
        </w:rPr>
      </w:pPr>
      <w:r w:rsidRPr="00C14155">
        <w:rPr>
          <w:rFonts w:ascii="Bookman Old Style" w:hAnsi="Bookman Old Style"/>
        </w:rPr>
        <w:t xml:space="preserve">Официальный сайт в сети Интернет – </w:t>
      </w:r>
      <w:r w:rsidRPr="00C14155">
        <w:rPr>
          <w:rFonts w:ascii="Bookman Old Style" w:hAnsi="Bookman Old Style"/>
          <w:b/>
          <w:u w:val="single"/>
          <w:lang w:val="en-US"/>
        </w:rPr>
        <w:t>www</w:t>
      </w:r>
      <w:r w:rsidRPr="00C14155">
        <w:rPr>
          <w:rFonts w:ascii="Bookman Old Style" w:hAnsi="Bookman Old Style"/>
          <w:b/>
          <w:u w:val="single"/>
        </w:rPr>
        <w:t>.</w:t>
      </w:r>
      <w:proofErr w:type="spellStart"/>
      <w:r w:rsidRPr="00C14155">
        <w:rPr>
          <w:rFonts w:ascii="Bookman Old Style" w:hAnsi="Bookman Old Style"/>
          <w:b/>
          <w:u w:val="single"/>
          <w:lang w:val="en-US"/>
        </w:rPr>
        <w:t>amsukievskoe</w:t>
      </w:r>
      <w:proofErr w:type="spellEnd"/>
      <w:r w:rsidRPr="00C14155">
        <w:rPr>
          <w:rFonts w:ascii="Bookman Old Style" w:hAnsi="Bookman Old Style"/>
          <w:b/>
          <w:u w:val="single"/>
        </w:rPr>
        <w:t>.</w:t>
      </w:r>
      <w:proofErr w:type="spellStart"/>
      <w:r w:rsidRPr="00C14155">
        <w:rPr>
          <w:rFonts w:ascii="Bookman Old Style" w:hAnsi="Bookman Old Style"/>
          <w:b/>
          <w:u w:val="single"/>
          <w:lang w:val="en-US"/>
        </w:rPr>
        <w:t>ucoz</w:t>
      </w:r>
      <w:proofErr w:type="spellEnd"/>
      <w:r w:rsidRPr="00C14155">
        <w:rPr>
          <w:rFonts w:ascii="Bookman Old Style" w:hAnsi="Bookman Old Style"/>
          <w:b/>
          <w:u w:val="single"/>
        </w:rPr>
        <w:t>.</w:t>
      </w:r>
      <w:proofErr w:type="spellStart"/>
      <w:r w:rsidRPr="00C14155">
        <w:rPr>
          <w:rFonts w:ascii="Bookman Old Style" w:hAnsi="Bookman Old Style"/>
          <w:b/>
          <w:u w:val="single"/>
          <w:lang w:val="en-US"/>
        </w:rPr>
        <w:t>ru</w:t>
      </w:r>
      <w:proofErr w:type="spellEnd"/>
      <w:r w:rsidRPr="00C14155">
        <w:rPr>
          <w:rFonts w:ascii="Bookman Old Style" w:hAnsi="Bookman Old Style"/>
          <w:b/>
          <w:u w:val="single"/>
        </w:rPr>
        <w:t>.</w:t>
      </w:r>
    </w:p>
    <w:p w:rsidR="00C14155" w:rsidRPr="00C14155" w:rsidRDefault="00C14155" w:rsidP="00C14155">
      <w:pPr>
        <w:pStyle w:val="ConsPlusTitle"/>
        <w:widowControl/>
        <w:ind w:firstLine="540"/>
        <w:jc w:val="both"/>
        <w:rPr>
          <w:rFonts w:ascii="Bookman Old Style" w:hAnsi="Bookman Old Style"/>
          <w:b w:val="0"/>
          <w:sz w:val="24"/>
          <w:szCs w:val="24"/>
        </w:rPr>
      </w:pPr>
    </w:p>
    <w:p w:rsidR="005B2353" w:rsidRPr="00C14155" w:rsidRDefault="005B2353" w:rsidP="005B2353">
      <w:pPr>
        <w:spacing w:before="10"/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2.1.2. Порядок получения заявителями информации (консультаций) по               вопросам предоставления муниципальной услуги</w:t>
      </w:r>
    </w:p>
    <w:p w:rsidR="005B2353" w:rsidRPr="00C14155" w:rsidRDefault="005B2353" w:rsidP="005B2353">
      <w:pPr>
        <w:tabs>
          <w:tab w:val="left" w:pos="153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2.1.2.1. Для получения информации (консультации) о процедуре предоставления муниципальной услуги (в том числе о ходе исполнения услуги) застройщики могут обратиться:</w:t>
      </w:r>
    </w:p>
    <w:p w:rsidR="005B2353" w:rsidRPr="00C14155" w:rsidRDefault="005B2353" w:rsidP="005B2353">
      <w:pPr>
        <w:tabs>
          <w:tab w:val="left" w:pos="845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- в устной форме на личном приеме или посредством телефонной связи к специалисту Администрации</w:t>
      </w:r>
    </w:p>
    <w:p w:rsidR="005B2353" w:rsidRPr="00C14155" w:rsidRDefault="005B2353" w:rsidP="005B2353">
      <w:pPr>
        <w:tabs>
          <w:tab w:val="left" w:pos="845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- в письменной форме почтой или по электронной почте в адрес Администрации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</w:t>
      </w:r>
    </w:p>
    <w:p w:rsidR="005B2353" w:rsidRPr="00C14155" w:rsidRDefault="005B2353" w:rsidP="005B2353">
      <w:pPr>
        <w:tabs>
          <w:tab w:val="left" w:pos="1536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2.1.2.2. Информирование (консультирование) производится по вопросам предоставления муниципальной услуги, в том числе:</w:t>
      </w:r>
    </w:p>
    <w:p w:rsidR="005B2353" w:rsidRPr="00C14155" w:rsidRDefault="005B2353" w:rsidP="005B2353">
      <w:pPr>
        <w:tabs>
          <w:tab w:val="left" w:pos="720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установления права застройщика на предоставление ему муниципальной услуги;</w:t>
      </w:r>
    </w:p>
    <w:p w:rsidR="005B2353" w:rsidRPr="00C14155" w:rsidRDefault="005B2353" w:rsidP="005B2353">
      <w:pPr>
        <w:tabs>
          <w:tab w:val="left" w:pos="720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перечня документов, необходимых для выдачи разрешения на ввод объекта эксплуатацию;</w:t>
      </w:r>
    </w:p>
    <w:p w:rsidR="005B2353" w:rsidRPr="00C14155" w:rsidRDefault="005B2353" w:rsidP="005B2353">
      <w:pPr>
        <w:tabs>
          <w:tab w:val="left" w:pos="710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источника получения документов, необходимых для предоставления муниципальной  услуги (орган, организация и их местонахождение);</w:t>
      </w:r>
    </w:p>
    <w:p w:rsidR="005B2353" w:rsidRPr="00C14155" w:rsidRDefault="005B2353" w:rsidP="005B2353">
      <w:pPr>
        <w:tabs>
          <w:tab w:val="left" w:pos="720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времени приема заявителей и выдачи разрешения;</w:t>
      </w:r>
    </w:p>
    <w:p w:rsidR="005B2353" w:rsidRPr="00C14155" w:rsidRDefault="005B2353" w:rsidP="005B2353">
      <w:pPr>
        <w:tabs>
          <w:tab w:val="left" w:pos="720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ab/>
        <w:t>- оснований для отказа в предоставлении муниципальной услуги;</w:t>
      </w:r>
    </w:p>
    <w:p w:rsidR="005B2353" w:rsidRPr="00C14155" w:rsidRDefault="005B2353" w:rsidP="005B2353">
      <w:pPr>
        <w:tabs>
          <w:tab w:val="left" w:pos="710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права на обжалование действий (бездействия) и решений, осуществляемых и принимаемых в ходе предоставления муниципальной услуги.</w:t>
      </w:r>
    </w:p>
    <w:p w:rsidR="005B2353" w:rsidRPr="00C14155" w:rsidRDefault="005B2353" w:rsidP="005B2353">
      <w:pPr>
        <w:tabs>
          <w:tab w:val="left" w:pos="1536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 2.1.2.3. В любое время с момента приема документов застройщик имеет право на получение информации о ходе предоставления муниципальной услуги, обратившись в установленном порядке в устной форме посредством телефонной связи или личного посещения, а также в письменной форме.</w:t>
      </w:r>
    </w:p>
    <w:p w:rsidR="005B2353" w:rsidRPr="00C14155" w:rsidRDefault="005B2353" w:rsidP="005B2353">
      <w:pPr>
        <w:tabs>
          <w:tab w:val="left" w:pos="153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2.1.2.4. Основными требованиями к информированию (консультированию) заинтересованных лиц являются: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достоверность и полнота информирования об услуге;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четкость в изложении информации об услуге;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удобство и доступность получения информации об услуге;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- оперативность предоставления информации об услуге.</w:t>
      </w:r>
    </w:p>
    <w:p w:rsidR="005B2353" w:rsidRPr="00C14155" w:rsidRDefault="005B2353" w:rsidP="005B2353">
      <w:pPr>
        <w:tabs>
          <w:tab w:val="left" w:pos="1354"/>
        </w:tabs>
        <w:spacing w:before="3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2.1.3. Обязанности должностных лиц при информировании (консультировании) по вопросам предоставления муниципальной услуги.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2.1.3.1. При информировании о порядке предоставления муниципальной услуги посредством телефонной связи ответственный специалист, сняв трубку, должен назвать наименование своего подразделения, должность, фамилию, имя, отчество.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конце информирования специалист должен кратко подвести итог разговора и перечислить действия, которые необходимо предпринять (кто именно, когда и что должен сделать). Разговор по телефону не должен продолжаться более 10 минут.</w:t>
      </w:r>
    </w:p>
    <w:p w:rsidR="005B2353" w:rsidRPr="00C14155" w:rsidRDefault="005B2353" w:rsidP="005B2353">
      <w:pPr>
        <w:ind w:right="9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При невозможности специалиста, принявшего звонок,  ответить на поставленный вопрос он должен принять данный вопрос для изучения и рассмотрения через определенное время и назначить застройщику дату получения ответа на заданный вопрос или переадресовать его  в  Управление архитектуры и градостроительства РСО-Алания, сообщив об этом застройщику, указав номер телефона руководителя.</w:t>
      </w:r>
    </w:p>
    <w:p w:rsidR="005B2353" w:rsidRPr="00C14155" w:rsidRDefault="005B2353" w:rsidP="005B2353">
      <w:pPr>
        <w:tabs>
          <w:tab w:val="left" w:pos="152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 2.1.3.2. Индивидуальное устное информирование осуществляется ответственным специалистом при личном обращении застройщиков за информацией.</w:t>
      </w:r>
    </w:p>
    <w:p w:rsidR="005B2353" w:rsidRPr="00C14155" w:rsidRDefault="005B2353" w:rsidP="005B2353">
      <w:pPr>
        <w:tabs>
          <w:tab w:val="left" w:pos="152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Ответственный специалист,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Индивидуальное устное информирование осуществляется в среднем не более 15 минут.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письменной форме.</w:t>
      </w:r>
    </w:p>
    <w:p w:rsidR="005B2353" w:rsidRPr="00C14155" w:rsidRDefault="005B2353" w:rsidP="005B2353">
      <w:pPr>
        <w:spacing w:before="10"/>
        <w:ind w:right="98" w:firstLine="71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При устном обращении застройщиков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5B2353" w:rsidRPr="00C14155" w:rsidRDefault="005B2353" w:rsidP="005B2353">
      <w:pPr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 2.1.3.3. Специалист, осуществляющий консультирование (на личном приеме) должен корректно и внимательно относиться к застройщикам, не унижая их чести и достоинства, подробно излагая информацию.</w:t>
      </w:r>
    </w:p>
    <w:p w:rsidR="005B2353" w:rsidRPr="00C14155" w:rsidRDefault="005B2353" w:rsidP="005B2353">
      <w:pPr>
        <w:ind w:right="98" w:firstLine="71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Ответственный специалист не вправе осуществлять информирование заинтересованных лиц, выходящее за рамки </w:t>
      </w:r>
      <w:r w:rsidRPr="00C14155">
        <w:rPr>
          <w:rFonts w:ascii="Bookman Old Style" w:hAnsi="Bookman Old Style" w:cs="Times New Roman CYR"/>
        </w:rPr>
        <w:lastRenderedPageBreak/>
        <w:t>информирования, влияющее прямо или косвенно на результат предоставления муниципальной услуги.</w:t>
      </w:r>
    </w:p>
    <w:p w:rsidR="005B2353" w:rsidRPr="00C14155" w:rsidRDefault="005B2353" w:rsidP="005B2353">
      <w:pPr>
        <w:tabs>
          <w:tab w:val="left" w:pos="1526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2.1.3.4. Индивидуальные письменные обращения заинтересованных лиц осуществляются путем почтовых отправлений, отправлений по электронной почте либо предоставляются лично в Администрацию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</w:t>
      </w:r>
    </w:p>
    <w:p w:rsidR="005B2353" w:rsidRPr="00C14155" w:rsidRDefault="005B2353" w:rsidP="005B2353">
      <w:pPr>
        <w:ind w:right="98" w:firstLine="701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Подготовка ответа на письменное обращение осуществляется в порядке и сроки, установленные Федеральным законом от 2 мая 2006 года № 59-ФЗ         «О порядке рассмотрения обращений граждан в Российской Федерации».</w:t>
      </w:r>
    </w:p>
    <w:p w:rsidR="005B2353" w:rsidRPr="00C14155" w:rsidRDefault="005B2353" w:rsidP="005B2353">
      <w:pPr>
        <w:ind w:right="98" w:firstLine="76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При подготовке ответа о ходе исполнения муниципальной услуги учитывается установленный законодательством срок предоставления муниципальной услуги.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Лицо, заинтересованное в получении информации о предоставлении муниципальной услуги, в письменном обращении в обязательном порядке указывает свои фамилию, имя, отчество, почтовый адрес (адрес электронной почты), по которому должен быть направлен ответ на поставленный вопрос.</w:t>
      </w:r>
    </w:p>
    <w:p w:rsidR="005B2353" w:rsidRPr="00C14155" w:rsidRDefault="005B2353" w:rsidP="005B2353">
      <w:pPr>
        <w:ind w:right="98" w:firstLine="57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случае отсутствия в запросе названной выше информации такое обращение вправе не рассматриваться.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В случае, когда письменный запрос содержит вопросы, которые не входят в компетенцию Администрации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либо для которых предусмотрен иной порядок предоставления информации, обратившемуся с запросом лицу направляется ответ, содержащий положения: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о невозможности предоставления сведений; 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о правах обратиться в орган, в компетенцию которого входят ответы на поставленные вопросы.</w:t>
      </w:r>
    </w:p>
    <w:p w:rsidR="005B2353" w:rsidRPr="00C14155" w:rsidRDefault="005B2353" w:rsidP="005B2353">
      <w:pPr>
        <w:spacing w:before="5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2.1.4. Порядок, форма и место размещения информации о предоставлении муниципальной услуги</w:t>
      </w:r>
    </w:p>
    <w:p w:rsidR="005B2353" w:rsidRPr="00C14155" w:rsidRDefault="005B2353" w:rsidP="005B2353">
      <w:pPr>
        <w:tabs>
          <w:tab w:val="left" w:pos="1555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2.1.4.1. Размещение информации о порядке предоставления муниципальной услуги осуществляется путем публикации информационных материалов в средствах массовой информации, размещения информации в сети «Интернет», использования информационных стендов.</w:t>
      </w:r>
    </w:p>
    <w:p w:rsidR="005B2353" w:rsidRPr="00C14155" w:rsidRDefault="005B2353" w:rsidP="005B2353">
      <w:pPr>
        <w:tabs>
          <w:tab w:val="left" w:pos="1555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2.1.4.2. Информационные стенды оборудуются в доступном для получения информации помещении, предназначенном для приема документов. На информационном стенде размещается следующая информация:</w:t>
      </w:r>
    </w:p>
    <w:p w:rsidR="005B2353" w:rsidRPr="00C14155" w:rsidRDefault="005B2353" w:rsidP="005B2353">
      <w:pPr>
        <w:tabs>
          <w:tab w:val="left" w:pos="998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полное наименование и месторасположение Администрации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поселения, специалиста, предоставляющего муниципальную услугу,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B2353" w:rsidRPr="00C14155" w:rsidRDefault="005B2353" w:rsidP="005B2353">
      <w:pPr>
        <w:tabs>
          <w:tab w:val="left" w:pos="998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извлечения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5B2353" w:rsidRPr="00C14155" w:rsidRDefault="005B2353" w:rsidP="005B2353">
      <w:pPr>
        <w:tabs>
          <w:tab w:val="left" w:pos="998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основные положения законодательства, касающиеся порядка предоставления муниципальной услуги;</w:t>
      </w:r>
    </w:p>
    <w:p w:rsidR="005B2353" w:rsidRPr="00C14155" w:rsidRDefault="005B2353" w:rsidP="005B2353">
      <w:pPr>
        <w:tabs>
          <w:tab w:val="left" w:pos="998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перечень и формы документов, необходимых для предоставления муниципальной услуги;</w:t>
      </w:r>
    </w:p>
    <w:p w:rsidR="005B2353" w:rsidRPr="00C14155" w:rsidRDefault="005B2353" w:rsidP="005B2353">
      <w:pPr>
        <w:tabs>
          <w:tab w:val="left" w:pos="1027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 xml:space="preserve">         - перечень оснований для отказа в предоставлении муниципальной услуги;</w:t>
      </w:r>
    </w:p>
    <w:p w:rsidR="005B2353" w:rsidRPr="00C14155" w:rsidRDefault="005B2353" w:rsidP="005B2353">
      <w:pPr>
        <w:tabs>
          <w:tab w:val="left" w:pos="998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справочная информация об органах и организациях, участвующих в предоставлении муниципальной услуги, с указанием адресов и справочных телефонов.</w:t>
      </w:r>
    </w:p>
    <w:p w:rsidR="005B2353" w:rsidRPr="00C14155" w:rsidRDefault="005B2353" w:rsidP="005B2353">
      <w:pPr>
        <w:ind w:right="98" w:firstLine="71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5B2353" w:rsidRPr="00C14155" w:rsidRDefault="005B2353" w:rsidP="005B2353">
      <w:pPr>
        <w:spacing w:before="4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2.2. Сроки предоставления муниципальной услуги</w:t>
      </w:r>
    </w:p>
    <w:p w:rsidR="005B2353" w:rsidRPr="00C14155" w:rsidRDefault="005B2353" w:rsidP="005B2353">
      <w:pPr>
        <w:ind w:right="98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Выдача разрешения на ввод объекта в эксплуатацию или отказ в выдаче такого разрешения осуществляется  в течение 10 рабочих дней со дня подачи полного пакета документов застройщиками согласно подразделу 2.5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</w:rPr>
        <w:t>Административного регламента.</w:t>
      </w:r>
    </w:p>
    <w:p w:rsidR="005B2353" w:rsidRPr="00C14155" w:rsidRDefault="005B2353" w:rsidP="005B2353">
      <w:pPr>
        <w:ind w:right="98" w:firstLine="708"/>
        <w:jc w:val="both"/>
        <w:rPr>
          <w:rFonts w:ascii="Bookman Old Style" w:hAnsi="Bookman Old Style" w:cs="Times New Roman CYR"/>
        </w:rPr>
      </w:pPr>
      <w:proofErr w:type="gramStart"/>
      <w:r w:rsidRPr="00C14155">
        <w:rPr>
          <w:rFonts w:ascii="Bookman Old Style" w:hAnsi="Bookman Old Style" w:cs="Times New Roman CYR"/>
        </w:rPr>
        <w:t xml:space="preserve">Специалист </w:t>
      </w:r>
      <w:r w:rsidR="00ED6B6B">
        <w:rPr>
          <w:rFonts w:ascii="Bookman Old Style" w:hAnsi="Bookman Old Style" w:cs="Times New Roman CYR"/>
        </w:rPr>
        <w:t xml:space="preserve">Киевского </w:t>
      </w:r>
      <w:r w:rsidRPr="00C14155">
        <w:rPr>
          <w:rFonts w:ascii="Bookman Old Style" w:hAnsi="Bookman Old Style" w:cs="Times New Roman CYR"/>
        </w:rPr>
        <w:t>сельского поселения в течение 10 рабочих дней  со дня поступления заявления о выдаче разрешения на ввод объекта в эксплуатацию  обеспечивает проверку наличия и правильности оформления документов согласно подразделу 2.5 Административного регламента, осуществляет осмотр объекта капитального строительства, в случае если при строительстве, реконструкции, капитальном ремонте объекта капитального строительства не осуществлялся государственный строительный надзор,  и оформляет  разрешение на ввод в</w:t>
      </w:r>
      <w:proofErr w:type="gramEnd"/>
      <w:r w:rsidRPr="00C14155">
        <w:rPr>
          <w:rFonts w:ascii="Bookman Old Style" w:hAnsi="Bookman Old Style" w:cs="Times New Roman CYR"/>
        </w:rPr>
        <w:t xml:space="preserve"> эксплуатацию объекта капитального строительства  или отказывает.</w:t>
      </w:r>
    </w:p>
    <w:p w:rsidR="005B2353" w:rsidRPr="00C14155" w:rsidRDefault="005B2353" w:rsidP="005B2353">
      <w:pPr>
        <w:spacing w:before="29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2.3. Перечень оснований для приостановления, отказа в предоставлении муниципальной услуги</w:t>
      </w:r>
    </w:p>
    <w:p w:rsidR="005B2353" w:rsidRPr="00C14155" w:rsidRDefault="005B2353" w:rsidP="005B2353">
      <w:pPr>
        <w:tabs>
          <w:tab w:val="left" w:pos="1344"/>
        </w:tabs>
        <w:spacing w:before="5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Основания для отказа и приостановления выдачи разрешения на ввод объекта в эксплуатацию предусмотрены статьей 55 Градостроительного кодекса:</w:t>
      </w:r>
    </w:p>
    <w:p w:rsidR="005B2353" w:rsidRPr="00C14155" w:rsidRDefault="005B2353" w:rsidP="005B2353">
      <w:pPr>
        <w:tabs>
          <w:tab w:val="left" w:pos="912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1) отсутствие документов, перечисленных в подразделе 2.5 Административного регламента;</w:t>
      </w:r>
    </w:p>
    <w:p w:rsidR="005B2353" w:rsidRPr="00C14155" w:rsidRDefault="005B2353" w:rsidP="005B2353">
      <w:pPr>
        <w:tabs>
          <w:tab w:val="left" w:pos="912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2) несоответствие представленных документов требованиям градостроительного плана земельного участка;</w:t>
      </w:r>
    </w:p>
    <w:p w:rsidR="005B2353" w:rsidRPr="00C14155" w:rsidRDefault="005B2353" w:rsidP="005B2353">
      <w:pPr>
        <w:tabs>
          <w:tab w:val="left" w:pos="912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3) несоответствие объекта капитального строительства  требованиям, установленным в разрешении на строительство;</w:t>
      </w:r>
    </w:p>
    <w:p w:rsidR="005B2353" w:rsidRPr="00C14155" w:rsidRDefault="005B2353" w:rsidP="005B2353">
      <w:pPr>
        <w:ind w:firstLine="708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</w:t>
      </w:r>
      <w:proofErr w:type="gramStart"/>
      <w:r w:rsidRPr="00C14155">
        <w:rPr>
          <w:rFonts w:ascii="Bookman Old Style" w:hAnsi="Bookman Old Style" w:cs="Times New Roman CYR"/>
        </w:rPr>
        <w:t xml:space="preserve">5) невыполнение застройщиком требований, предусмотренных частью 18 статьи 51 Градостроительного кодекса: застройщик в течение 10 дней со дня получения разрешения на строительство обязан безвозмездно передать в Администрацию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</w:t>
      </w:r>
      <w:proofErr w:type="gramEnd"/>
      <w:r w:rsidRPr="00C14155">
        <w:rPr>
          <w:rFonts w:ascii="Bookman Old Style" w:hAnsi="Bookman Old Style" w:cs="Times New Roman CYR"/>
        </w:rPr>
        <w:t xml:space="preserve">, </w:t>
      </w:r>
      <w:proofErr w:type="gramStart"/>
      <w:r w:rsidRPr="00C14155">
        <w:rPr>
          <w:rFonts w:ascii="Bookman Old Style" w:hAnsi="Bookman Old Style" w:cs="Times New Roman CYR"/>
        </w:rPr>
        <w:t>предусмотренных</w:t>
      </w:r>
      <w:proofErr w:type="gramEnd"/>
      <w:r w:rsidRPr="00C14155">
        <w:rPr>
          <w:rFonts w:ascii="Bookman Old Style" w:hAnsi="Bookman Old Style" w:cs="Times New Roman CYR"/>
        </w:rPr>
        <w:t xml:space="preserve"> пунктами 2, 8-10 части 12 статьи 48 Градостроительного кодекса,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6) несоответствие объекта капитального строительства требованиям технических регламентов;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7) несоответствие объекта капитального строительства техническим условиям либо отсутствие в документах подтверждающих такое соответствие подписей представителей организаций, осуществляющих эксплуатацию сетей инженерно-технического обеспечения;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ab/>
        <w:t>8) несоответствие требованиям энергетической эффективности, требованиям 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реконструкции, капитального ремонта  объекта индивидуального жилищного строительства.</w:t>
      </w:r>
    </w:p>
    <w:p w:rsidR="005B2353" w:rsidRPr="00C14155" w:rsidRDefault="005B2353" w:rsidP="005B2353">
      <w:pPr>
        <w:ind w:right="-82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2.4. Требования к местам предоставления муниципальной услуги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Прием заинтересованных лиц осуществляется согласно графику приема специалиста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 указанному в пункте 2.1.1. Административного регламента.</w:t>
      </w:r>
    </w:p>
    <w:p w:rsidR="005B2353" w:rsidRPr="00C14155" w:rsidRDefault="005B2353" w:rsidP="005B2353">
      <w:pPr>
        <w:ind w:right="98" w:firstLine="701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Помещение для предоставления муниципальной услуги должно быть оснащено стульями, столами.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Для ожидания приема застройщику отводится специальное место, оборудованное стульями, столами для возможности оформления документов.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целях обеспечения конфиденциальности сведений о застройщике специалистом ведется  прием только одного застройщика. Консультирование и (или) прием двух и более заявителей одновременно не допускаются.</w:t>
      </w:r>
    </w:p>
    <w:p w:rsidR="005B2353" w:rsidRPr="00C14155" w:rsidRDefault="005B2353" w:rsidP="005B2353">
      <w:pPr>
        <w:spacing w:before="3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2.5. Перечень необходимых для предоставления муниципальной услуги документов, требуемых от застройщика, способы их получения от застройщика и порядок их предоставления</w:t>
      </w:r>
    </w:p>
    <w:p w:rsidR="005B2353" w:rsidRPr="00C14155" w:rsidRDefault="005B2353" w:rsidP="005B2353">
      <w:pPr>
        <w:tabs>
          <w:tab w:val="left" w:pos="134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2.5.1. Застройщики представляют в  Администрацию </w:t>
      </w:r>
      <w:r w:rsidR="00ED6B6B">
        <w:rPr>
          <w:rFonts w:ascii="Bookman Old Style" w:hAnsi="Bookman Old Style" w:cs="Times New Roman CYR"/>
        </w:rPr>
        <w:t xml:space="preserve">Киевского </w:t>
      </w:r>
      <w:r w:rsidRPr="00C14155">
        <w:rPr>
          <w:rFonts w:ascii="Bookman Old Style" w:hAnsi="Bookman Old Style" w:cs="Times New Roman CYR"/>
        </w:rPr>
        <w:t>сельского поселения заявление о выдаче разрешения на ввод объекта в эксплуатацию (далее - Заявление) в двух экземплярах.</w:t>
      </w:r>
    </w:p>
    <w:p w:rsidR="005B2353" w:rsidRPr="00C14155" w:rsidRDefault="005B2353" w:rsidP="005B2353">
      <w:pPr>
        <w:tabs>
          <w:tab w:val="left" w:pos="134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2.5.2. К Заявлению прилагаются  оригиналы следующих документов (согласно статье 55 Градостроительного кодекса Российской Федерации): 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1) правоустанавливающие документы на земельный участок (договор аренды на земельный участок с кадастровым планом земельного участка,  свидетельство о государственной регистрации права собственности на земельный участок);</w:t>
      </w:r>
    </w:p>
    <w:p w:rsidR="005B2353" w:rsidRPr="00C14155" w:rsidRDefault="005B2353" w:rsidP="005B2353">
      <w:pPr>
        <w:ind w:right="-46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2) градостроительный план земельного участка;</w:t>
      </w:r>
    </w:p>
    <w:p w:rsidR="005B2353" w:rsidRPr="00C14155" w:rsidRDefault="005B2353" w:rsidP="005B2353">
      <w:pPr>
        <w:ind w:right="-469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3) разрешение на строительство;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4) акт приемки объекта капитального строительства, подтверждающий соответствие параметров объекта капитального строительства проектной документации и подписанный лицом, осуществляющим строительство, и застройщиком (или заказчиком) (в случае осуществления строительства, реконструкции, капитального ремонта на основании договора);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  <w:b/>
          <w:bCs/>
          <w:i/>
          <w:iCs/>
        </w:rPr>
      </w:pPr>
      <w:r w:rsidRPr="00C14155">
        <w:rPr>
          <w:rFonts w:ascii="Bookman Old Style" w:hAnsi="Bookman Old Style" w:cs="Times New Roman CYR"/>
        </w:rPr>
        <w:t xml:space="preserve">         5) документ, подтверждающий соответствие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</w:t>
      </w:r>
      <w:proofErr w:type="gramStart"/>
      <w:r w:rsidRPr="00C14155">
        <w:rPr>
          <w:rFonts w:ascii="Bookman Old Style" w:hAnsi="Bookman Old Style" w:cs="Times New Roman CYR"/>
        </w:rPr>
        <w:t>6) документ, подтверждающий соответствие параметров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</w:t>
      </w:r>
      <w:proofErr w:type="gramEnd"/>
      <w:r w:rsidRPr="00C14155">
        <w:rPr>
          <w:rFonts w:ascii="Bookman Old Style" w:hAnsi="Bookman Old Style" w:cs="Times New Roman CYR"/>
        </w:rPr>
        <w:t xml:space="preserve"> строительства;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7) документы, подтверждающие соответствие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 xml:space="preserve">         8) схема, отображающая расположение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</w:t>
      </w:r>
      <w:proofErr w:type="gramStart"/>
      <w:r w:rsidRPr="00C14155">
        <w:rPr>
          <w:rFonts w:ascii="Bookman Old Style" w:hAnsi="Bookman Old Style" w:cs="Times New Roman CYR"/>
        </w:rPr>
        <w:t xml:space="preserve">9)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объекта капитального строительства требованиям технических регламентов (норм и правил)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 Градостроительного кодекса РФ. </w:t>
      </w:r>
      <w:proofErr w:type="gramEnd"/>
    </w:p>
    <w:p w:rsidR="005B2353" w:rsidRPr="00C14155" w:rsidRDefault="005B2353" w:rsidP="005B2353">
      <w:pPr>
        <w:ind w:right="-82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Перечень документов, установленных действующим законодательством и Административным регламентом, является исчерпывающим.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2.6. Другие положения, характеризующие требования к предоставлению муниципальной услуги</w:t>
      </w:r>
    </w:p>
    <w:p w:rsidR="005B2353" w:rsidRPr="00C14155" w:rsidRDefault="005B2353" w:rsidP="005B2353">
      <w:pPr>
        <w:ind w:right="98" w:firstLine="71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Муниципальная услуга предоставляется бесплатно.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spacing w:before="106"/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3.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  <w:b/>
        </w:rPr>
        <w:t>Административные процедуры</w:t>
      </w:r>
    </w:p>
    <w:p w:rsidR="005B2353" w:rsidRPr="00C14155" w:rsidRDefault="005B2353" w:rsidP="005B2353">
      <w:pPr>
        <w:tabs>
          <w:tab w:val="left" w:pos="1238"/>
        </w:tabs>
        <w:spacing w:before="182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3.1. Описание последовательности действий при предоставлении муниципальной услуги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5B2353" w:rsidRPr="00C14155" w:rsidRDefault="005B2353" w:rsidP="005B2353">
      <w:pPr>
        <w:tabs>
          <w:tab w:val="left" w:pos="85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первичный прием документов и регистрация;</w:t>
      </w:r>
    </w:p>
    <w:p w:rsidR="005B2353" w:rsidRPr="00C14155" w:rsidRDefault="005B2353" w:rsidP="005B2353">
      <w:pPr>
        <w:tabs>
          <w:tab w:val="left" w:pos="85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рассмотрение представленных документов и принятие решения о предоставлении либо об отказе в предоставлении муниципальной услуги;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осмотр объекта капитального строительства, принятие решения о выдаче разрешения;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оформление и выдача разрешения на ввод объекта в эксплуатацию либо отказа в предоставлении муниципальной услуги.</w:t>
      </w:r>
    </w:p>
    <w:p w:rsidR="005B2353" w:rsidRPr="00C14155" w:rsidRDefault="005B2353" w:rsidP="005B2353">
      <w:pPr>
        <w:tabs>
          <w:tab w:val="left" w:pos="1162"/>
        </w:tabs>
        <w:spacing w:before="29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 Первичный прием документов и регистрация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3.2.1.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</w:rPr>
        <w:t xml:space="preserve">Основанием для начала административной процедуры является подача в  Администрацию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Заявления с приложением документов, предусмотренных подразделом 2.5 Административного регламента, лично застройщиком.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От имени застройщика документы могут быть представлены уполномоченным лицом при наличии надлежаще оформленных документов, устанавливающих такое право.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Ответственный специалист, осуществляющий прием документов, устанавливает личность застройщика, проверяя документ, удостоверяющий личность.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ходе приема документов от застройщиков специалист осуществляет проверку представленных документов:</w:t>
      </w:r>
    </w:p>
    <w:p w:rsidR="005B2353" w:rsidRPr="00C14155" w:rsidRDefault="005B2353" w:rsidP="005B2353">
      <w:pPr>
        <w:tabs>
          <w:tab w:val="left" w:pos="883"/>
        </w:tabs>
        <w:spacing w:before="5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- на правильность заполнения формы Заявления;</w:t>
      </w:r>
    </w:p>
    <w:p w:rsidR="005B2353" w:rsidRPr="00C14155" w:rsidRDefault="005B2353" w:rsidP="005B2353">
      <w:pPr>
        <w:tabs>
          <w:tab w:val="left" w:pos="87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на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5B2353" w:rsidRPr="00C14155" w:rsidRDefault="005B2353" w:rsidP="005B2353">
      <w:pPr>
        <w:ind w:right="98" w:firstLine="52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>При оформлении Заявления и документов не допускается применение факсимильных подписей.</w:t>
      </w:r>
    </w:p>
    <w:p w:rsidR="005B2353" w:rsidRPr="00C14155" w:rsidRDefault="005B2353" w:rsidP="005B2353">
      <w:pPr>
        <w:tabs>
          <w:tab w:val="left" w:pos="1181"/>
        </w:tabs>
        <w:spacing w:before="10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3.2.2. После проверки специалист, уполномоченный на прием заявлений, передает его для регистрации специалисту, в компетенцию которого входит прием, обработка, регистрация и распределение поступающей корреспонденции в Администрации </w:t>
      </w:r>
      <w:r w:rsidR="00ED6B6B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Специалист, в компетенцию которого входит прием, обработка, регистрация и распределение поступающей корреспонденции, осуществляет регистрацию Заявления и направляет его для рассмотрения и резолюции </w:t>
      </w:r>
      <w:r w:rsidR="006B0B3C">
        <w:rPr>
          <w:rFonts w:ascii="Bookman Old Style" w:hAnsi="Bookman Old Style" w:cs="Times New Roman CYR"/>
        </w:rPr>
        <w:t>Главе Администрации сельского поселения.</w:t>
      </w:r>
    </w:p>
    <w:p w:rsidR="005B2353" w:rsidRPr="00C14155" w:rsidRDefault="005B2353" w:rsidP="005B2353">
      <w:pPr>
        <w:tabs>
          <w:tab w:val="left" w:pos="1181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3.2.3. </w:t>
      </w:r>
      <w:proofErr w:type="gramStart"/>
      <w:r w:rsidRPr="00C14155">
        <w:rPr>
          <w:rFonts w:ascii="Bookman Old Style" w:hAnsi="Bookman Old Style" w:cs="Times New Roman CYR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специалист, ответственный за прием документов, уведомляет застройщика о наличии препятствий для дальнейшей регистрации, объясняет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5B2353" w:rsidRPr="00C14155" w:rsidRDefault="005B2353" w:rsidP="005B2353">
      <w:pPr>
        <w:tabs>
          <w:tab w:val="left" w:leader="underscore" w:pos="7133"/>
        </w:tabs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Если имеются основания для отказа в приеме документов, но застройщик  настаивает на их представлении, Заявление регистрируется и в течение  10 рабочих дней застройщику направляется письменное уведомление об отказе в приеме Заявления и выдаче разрешения на ввод объекта в эксплуатацию, которое подписывается </w:t>
      </w:r>
      <w:r w:rsidR="006B0B3C">
        <w:rPr>
          <w:rFonts w:ascii="Bookman Old Style" w:hAnsi="Bookman Old Style" w:cs="Times New Roman CYR"/>
        </w:rPr>
        <w:t>Главой</w:t>
      </w:r>
      <w:r w:rsidRPr="00C14155">
        <w:rPr>
          <w:rFonts w:ascii="Bookman Old Style" w:hAnsi="Bookman Old Style" w:cs="Times New Roman CYR"/>
        </w:rPr>
        <w:t xml:space="preserve"> Администрации </w:t>
      </w:r>
      <w:r w:rsidR="006B0B3C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поселения.</w:t>
      </w:r>
    </w:p>
    <w:p w:rsidR="005B2353" w:rsidRPr="00C14155" w:rsidRDefault="005B2353" w:rsidP="005B2353">
      <w:pPr>
        <w:tabs>
          <w:tab w:val="left" w:pos="135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3.2.4.   При приеме документов на обоих бланках Заявления проставляется номер входящей корреспонденции согласно реестру учета в журнале регистрации входящей корреспонденции. Один бланк Заявления остается в Администрации </w:t>
      </w:r>
      <w:r w:rsidR="006B0B3C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  с приложением представленных застройщиком копий документов, второй бланк Заявления и подлинники документов возвращаются застройщику.</w:t>
      </w:r>
    </w:p>
    <w:p w:rsidR="005B2353" w:rsidRPr="00C14155" w:rsidRDefault="005B2353" w:rsidP="005B2353">
      <w:pPr>
        <w:tabs>
          <w:tab w:val="left" w:pos="135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3.2.5. Застройщик может направить Заявление и документы согласно перечню по почте. Специалист, ответственный за проверку документов, при получении отправления (после регистрации входящей корреспонденции и резолюции </w:t>
      </w:r>
      <w:r w:rsidR="006B0B3C">
        <w:rPr>
          <w:rFonts w:ascii="Bookman Old Style" w:hAnsi="Bookman Old Style" w:cs="Times New Roman CYR"/>
        </w:rPr>
        <w:t>Главы Администрации</w:t>
      </w:r>
      <w:r w:rsidRPr="00C14155">
        <w:rPr>
          <w:rFonts w:ascii="Bookman Old Style" w:hAnsi="Bookman Old Style" w:cs="Times New Roman CYR"/>
        </w:rPr>
        <w:t xml:space="preserve">) устанавливает наличие  документов согласно приложению к Заявлению, проверяет их надлежащее оформление, заверение, отсутствие неоговоренных исправлений, повреждений. Если имеются основания для отказа в приеме Заявления, то застройщику в течение 10 рабочих дней направляется письменное уведомление об отказе в приеме Заявления и выдаче разрешения на ввод объекта в эксплуатацию, которое подписывается </w:t>
      </w:r>
      <w:r w:rsidR="006B0B3C">
        <w:rPr>
          <w:rFonts w:ascii="Bookman Old Style" w:hAnsi="Bookman Old Style" w:cs="Times New Roman CYR"/>
        </w:rPr>
        <w:t xml:space="preserve">Главой </w:t>
      </w:r>
      <w:r w:rsidRPr="00C14155">
        <w:rPr>
          <w:rFonts w:ascii="Bookman Old Style" w:hAnsi="Bookman Old Style" w:cs="Times New Roman CYR"/>
        </w:rPr>
        <w:t xml:space="preserve"> Администрации </w:t>
      </w:r>
      <w:r w:rsidR="006B0B3C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поселения.</w:t>
      </w:r>
    </w:p>
    <w:p w:rsidR="005B2353" w:rsidRPr="00C14155" w:rsidRDefault="005B2353" w:rsidP="005B2353">
      <w:pPr>
        <w:tabs>
          <w:tab w:val="left" w:leader="underscore" w:pos="1056"/>
          <w:tab w:val="left" w:pos="135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3.2.6. Процедура приема и регистрации документов производится в течение 3 рабочих дней со дня подачи Заявления.</w:t>
      </w:r>
    </w:p>
    <w:p w:rsidR="005B2353" w:rsidRPr="00C14155" w:rsidRDefault="005B2353" w:rsidP="005B2353">
      <w:pPr>
        <w:spacing w:before="3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3.3. Рассмотрение представленных документов и принятие решения о предоставлении либо об отказе в предоставлении муниципальной услуги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3.3.1. Основанием для начала административной процедуры является поступление Заявления и необходимых документов ответственному специалисту после их регистрации.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Специалист осуществляет проверку документов на соответствие требованиям действующего законодательства, а также Административного регламента.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Ответственным специалистом производится проверка сведений, содержащихся в документах, на соответствие предъявляемым требованиям и нормативным правовым актам: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1) полноту и достоверность разрешительной и правоустанавливающей документации;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 xml:space="preserve">         2) срок действия, наличие записи об органе, выдавшем документ, даты выдачи, подписи и фамилии должностного липа, оттиска печати;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3) надлежащее оформление правоустанавливающих документов на земельный участок;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4) соответствие сведений в документах требованиям, установленным в градостроительном плане земельного участка, разрешении на строительство;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5) соответствие сведений в документах о параметрах объекта капитального строительства проектной документации. </w:t>
      </w:r>
    </w:p>
    <w:p w:rsidR="005B2353" w:rsidRPr="00C14155" w:rsidRDefault="005B2353" w:rsidP="005B2353">
      <w:pPr>
        <w:ind w:right="-82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3.3.2. В случае если представленные документы не содержат полной информации, но возможно устранение противоречий, неточностей в процессе рассмотрения документов, ответственный специалист уведомляет застройщика о необходимости устранения данных недостатков. В случае если замечания не устранены в указанный срок, застройщику в течение 10 рабочих дней направляется уведомление об отказе в выдаче разрешения на ввод объекта в эксплуатацию с указанием причин отказа.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3.3.3. В случае выявления неустранимых противоречий, неточностей, недостаточности сведений в представленных на рассмотрение документах застройщику в течение 10 рабочих дней со дня подачи Заявления направляется уведомление об отказе в выдаче разрешения на ввод объекта в эксплуатацию с указанием причин отказа.</w:t>
      </w:r>
    </w:p>
    <w:p w:rsidR="005B2353" w:rsidRPr="00C14155" w:rsidRDefault="005B2353" w:rsidP="005B2353">
      <w:pPr>
        <w:ind w:right="-82" w:firstLine="70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3.4. Осмотр объекта капитального строительства, принятие решения о выдаче разрешения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3.4.1. Основанием для начала административной процедуры является принятие решения о необходимости осмотра объекта капитального строительства.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   После проверки представленных застройщиком документов ответственный специалист принимает решение о необходимости осмотра объекта капитального строительства на соответствие требованиям проектной документации и требованиям разрешения на строительство с выездом на место (пункт 5 статьи 55 Градостроительного кодекса Российской Федерации).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В течение 3 рабочих дней со дня рассмотрения документов и принятия решения о необходимости осмотра объекта капитального строительства заявитель должен обеспечить процедуру осмотра объекта капитального строительства, о дне и времени осмотра объекта капитального строительства специалист сообщает путем направления факса, заказного письма с уведомлением либо путем направления телефонограммы.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3.4.2. Осмотр объекта капитального строительства осуществляется специалистом с привлечением застройщика и генерального подрядчика.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3.4.3. В случае несоответствия объекта капитального строительства согласованной проектно-сметной документации, а также требованиям нормативных правовых актов в течение 10 рабочих дней со дня осмотра объекта капитального строительства застройщику направляется письменное уведомление об отказе в выдаче разрешения на ввод объекта в эксплуатацию с указанием причин отказа.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3.4.4. В случае надлежащего оформления всех документов в соответствии с предъявляемыми требованиями и нормативными правовыми актами принимается решение о выдаче разрешения на ввод объекта в эксплуатацию.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3.5. Оформление и выдача разрешения на ввод объекта в эксплуатацию либо отказа в предоставлении муниципальной услуги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lastRenderedPageBreak/>
        <w:t xml:space="preserve">         3.5.1. Основанием для начала административной процедуры является принятие решения об оформлении разрешения на ввод в эксплуатацию объекта капитального строительства.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Разрешение оформляется по форме, утвержденной постановлением Правительства РФ от 24 ноября 2005 года № 698.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Разрешение, подписанное уполномоченным должностным лицом Администрации </w:t>
      </w:r>
      <w:r w:rsidR="006B0B3C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поселения, регистрируется в журнале учета выданных разрешений и передается застройщику под роспись.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Разрешения выдаются лично застройщику или по доверенности уполномоченному лицу на руки с предъявлением документа, удостоверяющего личность.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В случае личной неявки застройщика в установленный срок (10 дней с момента подачи Заявления) или невозможности получить разрешение лично застройщиком или его представителем разрешение направляется путем почтового отправления.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Разрешение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C14155">
        <w:rPr>
          <w:rFonts w:ascii="Bookman Old Style" w:hAnsi="Bookman Old Style" w:cs="Times New Roman CYR"/>
        </w:rPr>
        <w:t>изменений</w:t>
      </w:r>
      <w:proofErr w:type="gramEnd"/>
      <w:r w:rsidRPr="00C14155">
        <w:rPr>
          <w:rFonts w:ascii="Bookman Old Style" w:hAnsi="Bookman Old Style" w:cs="Times New Roman CYR"/>
        </w:rPr>
        <w:t xml:space="preserve"> в документы государственного учета реконструированного объекта капитального строительства.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3.5.2. Отказ в выдаче разрешения на ввод объекта в эксплуатацию оформляется при наличии оснований, предусмотренных подразделом 2.3 Административного регламента, выявленных в процессе приема, проверки документов, осмотра объекта капитального строительства.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Застройщик письменно уведомляется </w:t>
      </w:r>
      <w:proofErr w:type="gramStart"/>
      <w:r w:rsidRPr="00C14155">
        <w:rPr>
          <w:rFonts w:ascii="Bookman Old Style" w:hAnsi="Bookman Old Style" w:cs="Times New Roman CYR"/>
        </w:rPr>
        <w:t>об отказе в выдаче разрешения на ввод объекта в эксплуатацию с указанием</w:t>
      </w:r>
      <w:proofErr w:type="gramEnd"/>
      <w:r w:rsidRPr="00C14155">
        <w:rPr>
          <w:rFonts w:ascii="Bookman Old Style" w:hAnsi="Bookman Old Style" w:cs="Times New Roman CYR"/>
        </w:rPr>
        <w:t xml:space="preserve"> причин отказа.</w:t>
      </w:r>
    </w:p>
    <w:p w:rsidR="005B2353" w:rsidRPr="00C14155" w:rsidRDefault="005B2353" w:rsidP="005B2353">
      <w:pPr>
        <w:ind w:right="-82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Отказ в выдаче разрешения на ввод объекта в эксплуатацию может быть оспорен лицом, осуществляющим строительство, в досудебном или судебном порядке.</w:t>
      </w:r>
    </w:p>
    <w:p w:rsidR="005B2353" w:rsidRPr="00C14155" w:rsidRDefault="005B2353" w:rsidP="005B2353">
      <w:pPr>
        <w:tabs>
          <w:tab w:val="left" w:leader="underscore" w:pos="1210"/>
        </w:tabs>
        <w:ind w:right="98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tabs>
          <w:tab w:val="left" w:leader="underscore" w:pos="1210"/>
        </w:tabs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4.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  <w:b/>
        </w:rPr>
        <w:t>Порядок и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  <w:b/>
        </w:rPr>
        <w:t xml:space="preserve">формы </w:t>
      </w:r>
      <w:proofErr w:type="gramStart"/>
      <w:r w:rsidRPr="00C14155">
        <w:rPr>
          <w:rFonts w:ascii="Bookman Old Style" w:hAnsi="Bookman Old Style" w:cs="Times New Roman CYR"/>
          <w:b/>
        </w:rPr>
        <w:t>контроля за</w:t>
      </w:r>
      <w:proofErr w:type="gramEnd"/>
      <w:r w:rsidRPr="00C14155">
        <w:rPr>
          <w:rFonts w:ascii="Bookman Old Style" w:hAnsi="Bookman Old Style" w:cs="Times New Roman CYR"/>
          <w:b/>
        </w:rPr>
        <w:t xml:space="preserve"> предоставлением  муниципальной услуги.</w:t>
      </w:r>
    </w:p>
    <w:p w:rsidR="005B2353" w:rsidRPr="00C14155" w:rsidRDefault="005B2353" w:rsidP="005B2353">
      <w:pPr>
        <w:spacing w:line="240" w:lineRule="exact"/>
        <w:ind w:right="98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spacing w:before="3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4.1.Текущий контроль  соблюдения последовательности  действий, определенных Административным регламентом по предоставлению муниципальной услуги, и</w:t>
      </w:r>
      <w:r w:rsidRPr="00C14155">
        <w:rPr>
          <w:rFonts w:ascii="Bookman Old Style" w:hAnsi="Bookman Old Style" w:cs="Times New Roman CYR"/>
          <w:b/>
          <w:bCs/>
        </w:rPr>
        <w:t xml:space="preserve"> </w:t>
      </w:r>
      <w:r w:rsidRPr="00C14155">
        <w:rPr>
          <w:rFonts w:ascii="Bookman Old Style" w:hAnsi="Bookman Old Style" w:cs="Times New Roman CYR"/>
        </w:rPr>
        <w:t xml:space="preserve">принятием решений ответственным специалистом осуществляется    непосредственно  Главой Администрации </w:t>
      </w:r>
      <w:r w:rsidR="000A1816">
        <w:rPr>
          <w:rFonts w:ascii="Bookman Old Style" w:hAnsi="Bookman Old Style" w:cs="Times New Roman CYR"/>
        </w:rPr>
        <w:t>Киевского</w:t>
      </w:r>
      <w:r w:rsidRPr="00C14155">
        <w:rPr>
          <w:rFonts w:ascii="Bookman Old Style" w:hAnsi="Bookman Old Style" w:cs="Times New Roman CYR"/>
        </w:rPr>
        <w:t xml:space="preserve"> сельского поселения.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Текущий контроль осуществляется в форме проверок соблюдения и исполнения специалистами положений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Главой Администрации </w:t>
      </w:r>
      <w:r w:rsidR="000A1816">
        <w:rPr>
          <w:rFonts w:ascii="Bookman Old Style" w:hAnsi="Bookman Old Style" w:cs="Times New Roman CYR"/>
        </w:rPr>
        <w:t>Киевского</w:t>
      </w:r>
      <w:r w:rsidR="000A1816" w:rsidRPr="00C14155">
        <w:rPr>
          <w:rFonts w:ascii="Bookman Old Style" w:hAnsi="Bookman Old Style" w:cs="Times New Roman CYR"/>
        </w:rPr>
        <w:t xml:space="preserve"> </w:t>
      </w:r>
      <w:r w:rsidRPr="00C14155">
        <w:rPr>
          <w:rFonts w:ascii="Bookman Old Style" w:hAnsi="Bookman Old Style" w:cs="Times New Roman CYR"/>
        </w:rPr>
        <w:t>сельского поселения.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По результатам проверок Глава Администрации </w:t>
      </w:r>
      <w:r w:rsidR="000A1816">
        <w:rPr>
          <w:rFonts w:ascii="Bookman Old Style" w:hAnsi="Bookman Old Style" w:cs="Times New Roman CYR"/>
        </w:rPr>
        <w:t>Киевского</w:t>
      </w:r>
      <w:r w:rsidR="000A1816" w:rsidRPr="00C14155">
        <w:rPr>
          <w:rFonts w:ascii="Bookman Old Style" w:hAnsi="Bookman Old Style" w:cs="Times New Roman CYR"/>
        </w:rPr>
        <w:t xml:space="preserve"> </w:t>
      </w:r>
      <w:r w:rsidRPr="00C14155">
        <w:rPr>
          <w:rFonts w:ascii="Bookman Old Style" w:hAnsi="Bookman Old Style" w:cs="Times New Roman CYR"/>
        </w:rPr>
        <w:t>сельского поселения  осуществляющий текущий контроль, дает указания по устранению выявленных отклонений и нарушений и контролирует их исполнение.</w:t>
      </w:r>
    </w:p>
    <w:p w:rsidR="005B2353" w:rsidRPr="00C14155" w:rsidRDefault="005B2353" w:rsidP="005B2353">
      <w:pPr>
        <w:spacing w:before="38"/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Также текущий контроль осуществляется в процессе согласования  подготовленных ответственным специалистом документов в рамках предоставления муниципальной услуги, соответствующих положениям Административного регламента и действующему законодательству.</w:t>
      </w:r>
    </w:p>
    <w:p w:rsidR="005B2353" w:rsidRPr="00C14155" w:rsidRDefault="005B2353" w:rsidP="005B2353">
      <w:pPr>
        <w:tabs>
          <w:tab w:val="left" w:pos="1142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4.2. </w:t>
      </w:r>
      <w:proofErr w:type="gramStart"/>
      <w:r w:rsidRPr="00C14155">
        <w:rPr>
          <w:rFonts w:ascii="Bookman Old Style" w:hAnsi="Bookman Old Style" w:cs="Times New Roman CYR"/>
        </w:rPr>
        <w:t>Контроль за</w:t>
      </w:r>
      <w:proofErr w:type="gramEnd"/>
      <w:r w:rsidRPr="00C14155">
        <w:rPr>
          <w:rFonts w:ascii="Bookman Old Style" w:hAnsi="Bookman Old Style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застройщиков, рассмотрение, принятие в пределах компетенции решений и подготовку ответов на обращения </w:t>
      </w:r>
      <w:r w:rsidRPr="00C14155">
        <w:rPr>
          <w:rFonts w:ascii="Bookman Old Style" w:hAnsi="Bookman Old Style" w:cs="Times New Roman CYR"/>
        </w:rPr>
        <w:lastRenderedPageBreak/>
        <w:t>застройщиков по вопросам предоставления муниципальной услуги, содержащие жалобы на решения, действия (бездействие) должностных лиц.</w:t>
      </w:r>
    </w:p>
    <w:p w:rsidR="005B2353" w:rsidRPr="00C14155" w:rsidRDefault="005B2353" w:rsidP="005B2353">
      <w:pPr>
        <w:ind w:right="98" w:firstLine="720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Периодичность проведения проверок может носить плановый характер и внеплановый характер.</w:t>
      </w:r>
    </w:p>
    <w:p w:rsidR="005B2353" w:rsidRPr="00C14155" w:rsidRDefault="005B2353" w:rsidP="005B2353">
      <w:pPr>
        <w:tabs>
          <w:tab w:val="left" w:pos="1152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4.3. Ответственный специалист несет ответственность </w:t>
      </w:r>
      <w:proofErr w:type="gramStart"/>
      <w:r w:rsidRPr="00C14155">
        <w:rPr>
          <w:rFonts w:ascii="Bookman Old Style" w:hAnsi="Bookman Old Style" w:cs="Times New Roman CYR"/>
        </w:rPr>
        <w:t>за</w:t>
      </w:r>
      <w:proofErr w:type="gramEnd"/>
      <w:r w:rsidRPr="00C14155">
        <w:rPr>
          <w:rFonts w:ascii="Bookman Old Style" w:hAnsi="Bookman Old Style" w:cs="Times New Roman CYR"/>
        </w:rPr>
        <w:t>: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полноту и грамотность проведенного консультирования застройщиков;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соблюдение сроков и порядка приема документов, правильность внесения записей в документы и соответствующие журналы;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соответствие результатов рассмотрения документов требованиям законодательства Российской Федерации;</w:t>
      </w:r>
    </w:p>
    <w:p w:rsidR="005B2353" w:rsidRPr="00C14155" w:rsidRDefault="005B2353" w:rsidP="005B2353">
      <w:pPr>
        <w:tabs>
          <w:tab w:val="left" w:pos="864"/>
        </w:tabs>
        <w:ind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- соблюдение сроков, порядка предоставления муниципальной услуги, подготовки отказа в предоставлении муниципальной услуги;</w:t>
      </w:r>
    </w:p>
    <w:p w:rsidR="005B2353" w:rsidRPr="00C14155" w:rsidRDefault="005B2353" w:rsidP="005B2353">
      <w:pPr>
        <w:spacing w:before="58"/>
        <w:ind w:left="749" w:right="98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- порядок выдачи документов.</w:t>
      </w:r>
    </w:p>
    <w:p w:rsidR="005B2353" w:rsidRPr="00C14155" w:rsidRDefault="005B2353" w:rsidP="005B2353">
      <w:pPr>
        <w:spacing w:before="10"/>
        <w:ind w:right="98" w:firstLine="701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5B2353" w:rsidRPr="00C14155" w:rsidRDefault="005B2353" w:rsidP="005B2353">
      <w:pPr>
        <w:ind w:right="98"/>
        <w:jc w:val="both"/>
        <w:rPr>
          <w:rFonts w:ascii="Bookman Old Style" w:hAnsi="Bookman Old Style" w:cs="Times New Roman CYR"/>
        </w:rPr>
      </w:pPr>
    </w:p>
    <w:p w:rsidR="005B2353" w:rsidRPr="00C14155" w:rsidRDefault="005B2353" w:rsidP="005B2353">
      <w:pPr>
        <w:spacing w:before="29"/>
        <w:ind w:right="98"/>
        <w:jc w:val="center"/>
        <w:rPr>
          <w:rFonts w:ascii="Bookman Old Style" w:hAnsi="Bookman Old Style" w:cs="Times New Roman CYR"/>
          <w:b/>
        </w:rPr>
      </w:pPr>
      <w:r w:rsidRPr="00C14155">
        <w:rPr>
          <w:rFonts w:ascii="Bookman Old Style" w:hAnsi="Bookman Old Style" w:cs="Times New Roman CYR"/>
          <w:b/>
        </w:rPr>
        <w:t>5. Досудебны</w:t>
      </w:r>
      <w:proofErr w:type="gramStart"/>
      <w:r w:rsidRPr="00C14155">
        <w:rPr>
          <w:rFonts w:ascii="Bookman Old Style" w:hAnsi="Bookman Old Style" w:cs="Times New Roman CYR"/>
          <w:b/>
        </w:rPr>
        <w:t>й(</w:t>
      </w:r>
      <w:proofErr w:type="gramEnd"/>
      <w:r w:rsidRPr="00C14155">
        <w:rPr>
          <w:rFonts w:ascii="Bookman Old Style" w:hAnsi="Bookman Old Style" w:cs="Times New Roman CYR"/>
          <w:b/>
        </w:rPr>
        <w:t>внесудебный) порядок обжалования решений и  действий (бездействия), органа, предоставляющего муниципальную услугу, а также должностных лиц и служащих.</w:t>
      </w:r>
    </w:p>
    <w:p w:rsidR="005B2353" w:rsidRPr="00C14155" w:rsidRDefault="005B2353" w:rsidP="005B2353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14155">
        <w:rPr>
          <w:rFonts w:ascii="Bookman Old Style" w:hAnsi="Bookman Old Style" w:cs="Times New Roman CYR"/>
          <w:b/>
          <w:sz w:val="24"/>
          <w:szCs w:val="24"/>
        </w:rPr>
        <w:t xml:space="preserve">      </w:t>
      </w:r>
      <w:r w:rsidRPr="00C14155">
        <w:rPr>
          <w:rFonts w:ascii="Bookman Old Style" w:hAnsi="Bookman Old Style" w:cs="Times New Roman CYR"/>
          <w:sz w:val="24"/>
          <w:szCs w:val="24"/>
        </w:rPr>
        <w:t xml:space="preserve"> </w:t>
      </w:r>
      <w:r w:rsidRPr="00C14155">
        <w:rPr>
          <w:rFonts w:ascii="Bookman Old Style" w:hAnsi="Bookman Old Style" w:cs="Times New Roman"/>
          <w:sz w:val="24"/>
          <w:szCs w:val="24"/>
        </w:rPr>
        <w:t>5.1. Действия (бездействие) органа, предоставляющего муниципальную услугу, а также должностных лиц, решения, принятые ими  в ходе предоставления муниципальной услуги, могут быть обжалованы  в досудебном (внесудебном) порядке в соответствии с законодательством Российской Федерации;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 xml:space="preserve">         5.1.2. Заявитель может обратиться с жалобой, в том числе в следующих случаях: 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1) нарушение срока регистрации запроса заявителя о предоставлении муниципальной услуги;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2) нарушение срока предоставления муниципальной услуги;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proofErr w:type="gramStart"/>
      <w:r w:rsidRPr="00C14155">
        <w:rPr>
          <w:rFonts w:ascii="Bookman Old Style" w:hAnsi="Bookman Old Style" w:cs="Times New Roman CYR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r w:rsidRPr="00C14155">
        <w:rPr>
          <w:rFonts w:ascii="Bookman Old Style" w:hAnsi="Bookman Old Style" w:cs="Times New Roman CYR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B2353" w:rsidRPr="00C14155" w:rsidRDefault="005B2353" w:rsidP="005B2353">
      <w:pPr>
        <w:ind w:right="98" w:firstLine="566"/>
        <w:jc w:val="both"/>
        <w:rPr>
          <w:rFonts w:ascii="Bookman Old Style" w:hAnsi="Bookman Old Style" w:cs="Times New Roman CYR"/>
        </w:rPr>
      </w:pPr>
      <w:proofErr w:type="gramStart"/>
      <w:r w:rsidRPr="00C14155">
        <w:rPr>
          <w:rFonts w:ascii="Bookman Old Style" w:hAnsi="Bookman Old Style" w:cs="Times New Roman CYR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C14155">
        <w:rPr>
          <w:rFonts w:ascii="Bookman Old Style" w:hAnsi="Bookman Old Style" w:cs="Times New Roman CYR"/>
        </w:rPr>
        <w:lastRenderedPageBreak/>
        <w:t>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5B2353" w:rsidRPr="00C14155" w:rsidRDefault="005B2353" w:rsidP="005B2353">
      <w:pPr>
        <w:autoSpaceDE w:val="0"/>
        <w:autoSpaceDN w:val="0"/>
        <w:adjustRightInd w:val="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 w:cs="Times New Roman CYR"/>
        </w:rPr>
        <w:t xml:space="preserve">          </w:t>
      </w:r>
      <w:r w:rsidRPr="00C14155">
        <w:rPr>
          <w:rFonts w:ascii="Bookman Old Style" w:hAnsi="Bookman Old Style"/>
        </w:rPr>
        <w:t>5.3.Жалоба подается в письменной форме на бумажном носителе, в электронной форме в орган, предоставляющий муниципальную услугу (приложение № 4 к настоящему административному регламенту).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5B2353" w:rsidRPr="00C14155" w:rsidRDefault="005B2353" w:rsidP="005B2353">
      <w:pPr>
        <w:pStyle w:val="3"/>
        <w:ind w:left="0" w:firstLine="0"/>
        <w:jc w:val="both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          5.4.Жалоба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муниципального района, республиканской государственной информационной системы «Реестр государственных услуг (функций) РСО-Алания» и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5.5.Жалоба должна содержать: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proofErr w:type="gramStart"/>
      <w:r w:rsidRPr="00C14155">
        <w:rPr>
          <w:rFonts w:ascii="Bookman Old Style" w:hAnsi="Bookman Old Styl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proofErr w:type="gramStart"/>
      <w:r w:rsidRPr="00C14155">
        <w:rPr>
          <w:rFonts w:ascii="Bookman Old Style" w:hAnsi="Bookman Old Style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C14155">
        <w:rPr>
          <w:rFonts w:ascii="Bookman Old Style" w:hAnsi="Bookman Old Style"/>
        </w:rPr>
        <w:t xml:space="preserve"> таких исправлений - в течение пяти рабочих дней со дня ее регистрации;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5.7.По результатам рассмотрения жалобы орган, предоставляющий муниципальную услугу, принимает одно из следующих решений: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proofErr w:type="gramStart"/>
      <w:r w:rsidRPr="00C14155">
        <w:rPr>
          <w:rFonts w:ascii="Bookman Old Style" w:hAnsi="Bookman Old Style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C14155">
        <w:rPr>
          <w:rFonts w:ascii="Bookman Old Style" w:hAnsi="Bookman Old Style"/>
        </w:rPr>
        <w:lastRenderedPageBreak/>
        <w:t>актами субъектов Российской Федерации, муниципальными правовыми актами, а также в иных формах;</w:t>
      </w:r>
      <w:proofErr w:type="gramEnd"/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>2) отказывает в удовлетворении жалобы (приложение № 5 к настоящему административному регламенту);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5.8.Не позднее дня, следующего за днем принятия решения, указанного в </w:t>
      </w:r>
      <w:hyperlink r:id="rId9" w:history="1">
        <w:r w:rsidRPr="00C14155">
          <w:rPr>
            <w:rFonts w:ascii="Bookman Old Style" w:hAnsi="Bookman Old Style"/>
          </w:rPr>
          <w:t>пункте</w:t>
        </w:r>
      </w:hyperlink>
      <w:r w:rsidRPr="00C14155">
        <w:rPr>
          <w:rFonts w:ascii="Bookman Old Style" w:hAnsi="Bookman Old Style"/>
        </w:rPr>
        <w:t xml:space="preserve">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5B2353" w:rsidRPr="00C14155" w:rsidRDefault="005B2353" w:rsidP="005B235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</w:rPr>
      </w:pPr>
      <w:r w:rsidRPr="00C14155">
        <w:rPr>
          <w:rFonts w:ascii="Bookman Old Style" w:hAnsi="Bookman Old Style"/>
        </w:rPr>
        <w:t xml:space="preserve">5.9.В случае установления в ходе или по результатам </w:t>
      </w:r>
      <w:proofErr w:type="gramStart"/>
      <w:r w:rsidRPr="00C14155">
        <w:rPr>
          <w:rFonts w:ascii="Bookman Old Style" w:hAnsi="Bookman Old Style"/>
        </w:rPr>
        <w:t>рассмотрения жалобы признаков состава административного правонарушения</w:t>
      </w:r>
      <w:proofErr w:type="gramEnd"/>
      <w:r w:rsidRPr="00C14155">
        <w:rPr>
          <w:rFonts w:ascii="Bookman Old Style" w:hAnsi="Bookman Old Styl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5B2353" w:rsidRPr="00C14155" w:rsidRDefault="005B2353" w:rsidP="005B2353">
      <w:pPr>
        <w:tabs>
          <w:tab w:val="left" w:pos="1185"/>
        </w:tabs>
        <w:rPr>
          <w:rFonts w:ascii="Bookman Old Style" w:hAnsi="Bookman Old Style"/>
        </w:rPr>
      </w:pPr>
    </w:p>
    <w:p w:rsidR="005B2353" w:rsidRPr="00750409" w:rsidRDefault="00750409" w:rsidP="00750409">
      <w:pPr>
        <w:rPr>
          <w:rFonts w:ascii="Bookman Old Style" w:hAnsi="Bookman Old Style"/>
          <w:b/>
        </w:rPr>
      </w:pPr>
      <w:r w:rsidRPr="00750409">
        <w:rPr>
          <w:rFonts w:ascii="Bookman Old Style" w:hAnsi="Bookman Old Style"/>
          <w:b/>
        </w:rPr>
        <w:t>_____________________________________________________________________________</w:t>
      </w:r>
    </w:p>
    <w:p w:rsidR="00750409" w:rsidRPr="00C14155" w:rsidRDefault="00750409" w:rsidP="007504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__________________________________________________</w:t>
      </w: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Pr="00C14155" w:rsidRDefault="005B2353" w:rsidP="005B2353">
      <w:pPr>
        <w:jc w:val="right"/>
        <w:rPr>
          <w:rFonts w:ascii="Bookman Old Style" w:hAnsi="Bookman Old Style"/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0A1816" w:rsidRDefault="000A1816" w:rsidP="005B2353">
      <w:pPr>
        <w:jc w:val="right"/>
        <w:rPr>
          <w:b/>
        </w:rPr>
      </w:pPr>
    </w:p>
    <w:p w:rsidR="00750409" w:rsidRDefault="00750409" w:rsidP="00750409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lastRenderedPageBreak/>
        <w:t xml:space="preserve">                                                                                   </w:t>
      </w:r>
    </w:p>
    <w:p w:rsidR="0065722B" w:rsidRDefault="00750409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color w:val="000000"/>
        </w:rPr>
        <w:t xml:space="preserve">  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Приложение № 1</w:t>
      </w:r>
    </w:p>
    <w:p w:rsidR="00750409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="00750409"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750409" w:rsidRDefault="0065722B" w:rsidP="00750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="00750409" w:rsidRPr="00750409">
        <w:rPr>
          <w:rFonts w:ascii="Bookman Old Style" w:hAnsi="Bookman Old Style"/>
          <w:sz w:val="20"/>
          <w:szCs w:val="20"/>
        </w:rPr>
        <w:t>пре</w:t>
      </w:r>
      <w:r w:rsidR="00750409"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750409" w:rsidRPr="00750409" w:rsidRDefault="00750409" w:rsidP="00750409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750409" w:rsidRPr="00750409" w:rsidRDefault="00750409" w:rsidP="0075040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750409" w:rsidRPr="00750409" w:rsidRDefault="00750409" w:rsidP="00750409">
      <w:pPr>
        <w:jc w:val="center"/>
        <w:rPr>
          <w:rFonts w:ascii="Bookman Old Style" w:hAnsi="Bookman Old Style"/>
          <w:sz w:val="20"/>
          <w:szCs w:val="20"/>
        </w:rPr>
      </w:pPr>
    </w:p>
    <w:p w:rsidR="005B2353" w:rsidRPr="00601126" w:rsidRDefault="005B2353" w:rsidP="00750409">
      <w:pPr>
        <w:jc w:val="center"/>
        <w:rPr>
          <w:b/>
        </w:rPr>
      </w:pPr>
      <w:r w:rsidRPr="00750409">
        <w:rPr>
          <w:sz w:val="20"/>
          <w:szCs w:val="20"/>
        </w:rPr>
        <w:br/>
      </w:r>
    </w:p>
    <w:p w:rsidR="005B2353" w:rsidRPr="00601126" w:rsidRDefault="0065722B" w:rsidP="0065722B">
      <w:r>
        <w:t xml:space="preserve">                                               </w:t>
      </w:r>
      <w:r w:rsidR="00DD2726">
        <w:t>К</w:t>
      </w:r>
      <w:r w:rsidR="005B2353" w:rsidRPr="00601126">
        <w:t xml:space="preserve">ому: </w:t>
      </w:r>
      <w:r>
        <w:t xml:space="preserve"> Главе </w:t>
      </w:r>
      <w:r w:rsidR="005B2353" w:rsidRPr="00601126">
        <w:t>Администраци</w:t>
      </w:r>
      <w:r>
        <w:t>и</w:t>
      </w:r>
      <w:r w:rsidR="005B2353" w:rsidRPr="00601126">
        <w:t xml:space="preserve"> </w:t>
      </w:r>
      <w:r w:rsidR="000A1816">
        <w:rPr>
          <w:rFonts w:ascii="Bookman Old Style" w:hAnsi="Bookman Old Style" w:cs="Times New Roman CYR"/>
        </w:rPr>
        <w:t>Киевского</w:t>
      </w:r>
      <w:r w:rsidR="005B2353" w:rsidRPr="00601126">
        <w:t xml:space="preserve"> сельского поселения</w:t>
      </w:r>
    </w:p>
    <w:p w:rsidR="005B2353" w:rsidRPr="00601126" w:rsidRDefault="005B2353" w:rsidP="005B2353">
      <w:pPr>
        <w:ind w:left="3261"/>
      </w:pPr>
      <w:r w:rsidRPr="00601126">
        <w:t xml:space="preserve">от кого: </w:t>
      </w:r>
    </w:p>
    <w:p w:rsidR="005B2353" w:rsidRPr="00601126" w:rsidRDefault="005B2353" w:rsidP="005B2353">
      <w:pPr>
        <w:pBdr>
          <w:top w:val="single" w:sz="4" w:space="1" w:color="000000"/>
        </w:pBdr>
        <w:ind w:left="4095"/>
        <w:jc w:val="center"/>
      </w:pPr>
      <w:proofErr w:type="gramStart"/>
      <w:r w:rsidRPr="00601126">
        <w:t>(наименование юридического лица – застройщик,</w:t>
      </w:r>
      <w:proofErr w:type="gramEnd"/>
    </w:p>
    <w:p w:rsidR="005B2353" w:rsidRPr="00601126" w:rsidRDefault="005B2353" w:rsidP="005B2353">
      <w:pPr>
        <w:ind w:left="3261"/>
      </w:pPr>
    </w:p>
    <w:p w:rsidR="005B2353" w:rsidRPr="00601126" w:rsidRDefault="005B2353" w:rsidP="005B2353">
      <w:pPr>
        <w:pBdr>
          <w:top w:val="single" w:sz="4" w:space="1" w:color="000000"/>
        </w:pBdr>
        <w:ind w:left="3261"/>
        <w:jc w:val="center"/>
      </w:pPr>
      <w:r w:rsidRPr="00601126">
        <w:t>планирующего осуществлять ввод объекта в эксплуатацию</w:t>
      </w:r>
    </w:p>
    <w:p w:rsidR="005B2353" w:rsidRPr="00601126" w:rsidRDefault="005B2353" w:rsidP="005B2353">
      <w:pPr>
        <w:ind w:left="3261"/>
      </w:pPr>
    </w:p>
    <w:p w:rsidR="005B2353" w:rsidRPr="00601126" w:rsidRDefault="005B2353" w:rsidP="005B2353">
      <w:pPr>
        <w:pBdr>
          <w:top w:val="single" w:sz="4" w:space="1" w:color="000000"/>
        </w:pBdr>
        <w:ind w:left="3261"/>
        <w:jc w:val="center"/>
      </w:pPr>
    </w:p>
    <w:p w:rsidR="005B2353" w:rsidRPr="00601126" w:rsidRDefault="005B2353" w:rsidP="005B2353">
      <w:pPr>
        <w:ind w:left="3261"/>
      </w:pPr>
    </w:p>
    <w:p w:rsidR="005B2353" w:rsidRPr="00601126" w:rsidRDefault="005B2353" w:rsidP="005B2353">
      <w:pPr>
        <w:pBdr>
          <w:top w:val="single" w:sz="4" w:space="1" w:color="000000"/>
        </w:pBdr>
        <w:ind w:left="3261"/>
        <w:jc w:val="center"/>
      </w:pPr>
      <w:r w:rsidRPr="00601126">
        <w:t>ИНН; юридический и почтовый адреса;</w:t>
      </w:r>
    </w:p>
    <w:p w:rsidR="005B2353" w:rsidRPr="00601126" w:rsidRDefault="005B2353" w:rsidP="005B2353">
      <w:pPr>
        <w:ind w:left="3261"/>
      </w:pPr>
    </w:p>
    <w:p w:rsidR="005B2353" w:rsidRPr="00601126" w:rsidRDefault="005B2353" w:rsidP="005B2353">
      <w:pPr>
        <w:pBdr>
          <w:top w:val="single" w:sz="4" w:space="1" w:color="000000"/>
        </w:pBdr>
        <w:ind w:left="3261"/>
        <w:jc w:val="center"/>
      </w:pPr>
      <w:r w:rsidRPr="00601126">
        <w:t>Ф.И.О. руководителя; телефон;</w:t>
      </w:r>
    </w:p>
    <w:p w:rsidR="005B2353" w:rsidRPr="00601126" w:rsidRDefault="005B2353" w:rsidP="005B2353">
      <w:pPr>
        <w:ind w:left="3261"/>
      </w:pPr>
    </w:p>
    <w:p w:rsidR="005B2353" w:rsidRPr="00601126" w:rsidRDefault="005B2353" w:rsidP="005B2353">
      <w:pPr>
        <w:pBdr>
          <w:top w:val="single" w:sz="4" w:space="1" w:color="000000"/>
        </w:pBdr>
        <w:ind w:left="3261"/>
        <w:jc w:val="center"/>
      </w:pPr>
      <w:r w:rsidRPr="00601126">
        <w:t xml:space="preserve">банковские реквизиты (наименование банка, </w:t>
      </w:r>
      <w:proofErr w:type="spellStart"/>
      <w:proofErr w:type="gramStart"/>
      <w:r w:rsidRPr="00601126">
        <w:t>р</w:t>
      </w:r>
      <w:proofErr w:type="spellEnd"/>
      <w:proofErr w:type="gramEnd"/>
      <w:r w:rsidRPr="00601126">
        <w:t>/с, к/с, БИК))</w:t>
      </w:r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>Заявление</w:t>
      </w:r>
      <w:r w:rsidRPr="00601126">
        <w:rPr>
          <w:b/>
          <w:bCs/>
        </w:rPr>
        <w:br/>
        <w:t>о выдаче разрешения на ввод объекта в эксплуатацию</w:t>
      </w:r>
    </w:p>
    <w:p w:rsidR="005B2353" w:rsidRPr="00601126" w:rsidRDefault="005B2353" w:rsidP="005B2353">
      <w:pPr>
        <w:ind w:firstLine="567"/>
      </w:pPr>
      <w:r w:rsidRPr="00601126">
        <w:t>Прошу выдать разрешение на ввод объекта в эксплуатацию</w:t>
      </w:r>
    </w:p>
    <w:p w:rsidR="005B2353" w:rsidRPr="00601126" w:rsidRDefault="005B2353" w:rsidP="005B2353">
      <w:pPr>
        <w:ind w:right="-1"/>
        <w:jc w:val="center"/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>(наименование объекта)</w:t>
      </w:r>
    </w:p>
    <w:p w:rsidR="005B2353" w:rsidRPr="00601126" w:rsidRDefault="005B2353" w:rsidP="005B2353">
      <w:r w:rsidRPr="00601126">
        <w:t xml:space="preserve">на земельном участке по адресу: </w:t>
      </w:r>
    </w:p>
    <w:p w:rsidR="005B2353" w:rsidRPr="00601126" w:rsidRDefault="005B2353" w:rsidP="005B2353">
      <w:pPr>
        <w:pBdr>
          <w:top w:val="single" w:sz="4" w:space="1" w:color="000000"/>
        </w:pBdr>
        <w:ind w:left="3175"/>
        <w:jc w:val="center"/>
      </w:pPr>
      <w:r w:rsidRPr="00601126">
        <w:t>(город, район, улица, номер участка)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</w:pPr>
    </w:p>
    <w:p w:rsidR="005B2353" w:rsidRPr="00601126" w:rsidRDefault="005B2353" w:rsidP="005B2353">
      <w:pPr>
        <w:ind w:firstLine="567"/>
        <w:jc w:val="both"/>
      </w:pPr>
      <w:r>
        <w:t>С</w:t>
      </w:r>
      <w:r w:rsidRPr="00601126">
        <w:t>троительство  осуществлялось на основании</w:t>
      </w:r>
      <w:r w:rsidRPr="0060112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B2353" w:rsidRPr="00601126" w:rsidTr="00ED6B6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706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(наименование документа)</w:t>
            </w: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ind w:firstLine="567"/>
        <w:rPr>
          <w:lang w:eastAsia="ar-SA"/>
        </w:rPr>
      </w:pPr>
      <w:r w:rsidRPr="00601126">
        <w:t xml:space="preserve">Право на пользование землей закреплено </w:t>
      </w:r>
    </w:p>
    <w:p w:rsidR="005B2353" w:rsidRPr="00601126" w:rsidRDefault="005B2353" w:rsidP="005B2353">
      <w:pPr>
        <w:pBdr>
          <w:top w:val="single" w:sz="4" w:space="1" w:color="000000"/>
        </w:pBdr>
        <w:ind w:left="4564"/>
        <w:jc w:val="center"/>
      </w:pPr>
      <w:r w:rsidRPr="00601126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B2353" w:rsidRPr="00601126" w:rsidTr="00ED6B6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ind w:firstLine="567"/>
        <w:rPr>
          <w:lang w:eastAsia="ar-SA"/>
        </w:rPr>
      </w:pPr>
      <w:r w:rsidRPr="00601126">
        <w:t xml:space="preserve">Проектная документация на строительство объекта разработана </w:t>
      </w:r>
    </w:p>
    <w:p w:rsidR="005B2353" w:rsidRPr="00601126" w:rsidRDefault="005B2353" w:rsidP="005B2353">
      <w:pPr>
        <w:pBdr>
          <w:top w:val="single" w:sz="4" w:space="1" w:color="000000"/>
        </w:pBdr>
        <w:ind w:left="6719"/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proofErr w:type="gramStart"/>
      <w:r w:rsidRPr="00601126">
        <w:t>(наименование проектной организации, ИНН, юридический и почтовый адреса,</w:t>
      </w:r>
      <w:proofErr w:type="gramEnd"/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>Ф.И.О. руководителя, номер телефона, банковские реквизиты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 xml:space="preserve">(наименование банка, </w:t>
      </w:r>
      <w:proofErr w:type="spellStart"/>
      <w:proofErr w:type="gramStart"/>
      <w:r w:rsidRPr="00601126">
        <w:t>р</w:t>
      </w:r>
      <w:proofErr w:type="spellEnd"/>
      <w:proofErr w:type="gramEnd"/>
      <w:r w:rsidRPr="00601126">
        <w:t>/с, к/с, БИК))</w:t>
      </w:r>
    </w:p>
    <w:p w:rsidR="005B2353" w:rsidRPr="00601126" w:rsidRDefault="005B2353" w:rsidP="005B2353">
      <w:proofErr w:type="gramStart"/>
      <w:r w:rsidRPr="00601126">
        <w:t>имеющей</w:t>
      </w:r>
      <w:proofErr w:type="gramEnd"/>
      <w:r w:rsidRPr="00601126">
        <w:t xml:space="preserve"> право на выполнение проектных работ, закрепленное </w:t>
      </w:r>
    </w:p>
    <w:p w:rsidR="005B2353" w:rsidRPr="00601126" w:rsidRDefault="005B2353" w:rsidP="005B2353">
      <w:pPr>
        <w:pBdr>
          <w:top w:val="single" w:sz="4" w:space="1" w:color="000000"/>
        </w:pBdr>
        <w:ind w:left="6096"/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5B2353" w:rsidRPr="00601126" w:rsidTr="00ED6B6B">
        <w:trPr>
          <w:cantSplit/>
        </w:trPr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lastRenderedPageBreak/>
              <w:t>от</w:t>
            </w:r>
          </w:p>
        </w:tc>
        <w:tc>
          <w:tcPr>
            <w:tcW w:w="198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2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196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 xml:space="preserve">, и </w:t>
            </w:r>
            <w:proofErr w:type="gramStart"/>
            <w:r w:rsidRPr="00601126">
              <w:t>согласована</w:t>
            </w:r>
            <w:proofErr w:type="gramEnd"/>
            <w:r w:rsidRPr="00601126">
              <w:t xml:space="preserve"> в установленном порядке с</w:t>
            </w:r>
          </w:p>
        </w:tc>
      </w:tr>
    </w:tbl>
    <w:p w:rsidR="005B2353" w:rsidRPr="00601126" w:rsidRDefault="005B2353" w:rsidP="005B2353">
      <w:pPr>
        <w:rPr>
          <w:lang w:eastAsia="ar-SA"/>
        </w:rPr>
      </w:pPr>
      <w:r w:rsidRPr="00601126"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5B2353" w:rsidRPr="00601126" w:rsidTr="00ED6B6B">
        <w:trPr>
          <w:cantSplit/>
        </w:trPr>
        <w:tc>
          <w:tcPr>
            <w:tcW w:w="7683" w:type="dxa"/>
            <w:gridSpan w:val="7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firstLine="567"/>
              <w:rPr>
                <w:lang w:eastAsia="ar-SA"/>
              </w:rPr>
            </w:pPr>
            <w:r w:rsidRPr="00601126">
              <w:t xml:space="preserve">– положительное заключение государственной экспертизы получено </w:t>
            </w:r>
            <w:proofErr w:type="gramStart"/>
            <w:r w:rsidRPr="00601126">
              <w:t>за</w:t>
            </w:r>
            <w:proofErr w:type="gramEnd"/>
            <w:r w:rsidRPr="00601126"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от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  <w:tc>
          <w:tcPr>
            <w:tcW w:w="60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ind w:firstLine="567"/>
        <w:rPr>
          <w:lang w:eastAsia="ar-SA"/>
        </w:rPr>
      </w:pPr>
      <w:r w:rsidRPr="00601126">
        <w:t xml:space="preserve">– схема планировочной организации земельного участка согласована </w:t>
      </w:r>
    </w:p>
    <w:p w:rsidR="005B2353" w:rsidRPr="00601126" w:rsidRDefault="005B2353" w:rsidP="005B2353">
      <w:pPr>
        <w:pBdr>
          <w:top w:val="single" w:sz="4" w:space="1" w:color="000000"/>
        </w:pBdr>
        <w:ind w:left="723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B2353" w:rsidRPr="00601126" w:rsidTr="00ED6B6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2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12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  <w:tr w:rsidR="005B2353" w:rsidRPr="00601126" w:rsidTr="00ED6B6B">
        <w:trPr>
          <w:cantSplit/>
        </w:trPr>
        <w:tc>
          <w:tcPr>
            <w:tcW w:w="4706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(наименование организации)</w:t>
            </w:r>
          </w:p>
        </w:tc>
        <w:tc>
          <w:tcPr>
            <w:tcW w:w="624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12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ind w:firstLine="567"/>
        <w:rPr>
          <w:lang w:eastAsia="ar-SA"/>
        </w:rPr>
      </w:pPr>
      <w:r w:rsidRPr="00601126">
        <w:t xml:space="preserve">Проектно-сметная документация утверждена </w:t>
      </w:r>
    </w:p>
    <w:p w:rsidR="005B2353" w:rsidRPr="00601126" w:rsidRDefault="005B2353" w:rsidP="005B2353">
      <w:pPr>
        <w:pBdr>
          <w:top w:val="single" w:sz="4" w:space="1" w:color="000000"/>
        </w:pBdr>
        <w:ind w:left="496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B2353" w:rsidRPr="00601126" w:rsidTr="00ED6B6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2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12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5B2353" w:rsidRPr="00601126" w:rsidRDefault="005B2353" w:rsidP="005B2353">
      <w:pPr>
        <w:ind w:firstLine="567"/>
        <w:rPr>
          <w:lang w:eastAsia="ar-SA"/>
        </w:rPr>
      </w:pPr>
      <w:r w:rsidRPr="00601126">
        <w:t>Дополнительно информируем:</w:t>
      </w:r>
    </w:p>
    <w:p w:rsidR="005B2353" w:rsidRPr="00601126" w:rsidRDefault="005B2353" w:rsidP="005B2353">
      <w:pPr>
        <w:ind w:firstLine="567"/>
        <w:jc w:val="both"/>
      </w:pPr>
      <w:r w:rsidRPr="00601126">
        <w:t>Финансирование строительства (реконструкции, капитального ремонта) з</w:t>
      </w:r>
      <w:r>
        <w:t>астройщиком будет осуществляться</w:t>
      </w:r>
    </w:p>
    <w:p w:rsidR="005B2353" w:rsidRPr="00601126" w:rsidRDefault="005B2353" w:rsidP="005B2353">
      <w:pPr>
        <w:pBdr>
          <w:top w:val="single" w:sz="4" w:space="1" w:color="000000"/>
        </w:pBdr>
        <w:ind w:left="1636"/>
        <w:jc w:val="center"/>
      </w:pPr>
      <w:r w:rsidRPr="00601126">
        <w:t>(банковские реквизиты и номер счета)</w:t>
      </w:r>
    </w:p>
    <w:p w:rsidR="005B2353" w:rsidRPr="00601126" w:rsidRDefault="005B2353" w:rsidP="005B2353">
      <w:pPr>
        <w:ind w:firstLine="567"/>
        <w:jc w:val="both"/>
      </w:pPr>
      <w:r w:rsidRPr="00601126">
        <w:t xml:space="preserve">Работы </w:t>
      </w:r>
      <w:proofErr w:type="gramStart"/>
      <w:r w:rsidRPr="00601126">
        <w:t>будут</w:t>
      </w:r>
      <w:proofErr w:type="gramEnd"/>
      <w:r w:rsidRPr="00601126">
        <w:t xml:space="preserve"> производились подрядным (хозяйственным) способом в соответствии </w:t>
      </w:r>
      <w:r w:rsidRPr="0060112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5B2353" w:rsidRPr="00601126" w:rsidTr="00ED6B6B">
        <w:trPr>
          <w:cantSplit/>
        </w:trPr>
        <w:tc>
          <w:tcPr>
            <w:tcW w:w="164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 xml:space="preserve">с договором </w:t>
            </w:r>
            <w:proofErr w:type="gramStart"/>
            <w:r w:rsidRPr="00601126">
              <w:t>от</w:t>
            </w:r>
            <w:proofErr w:type="gramEnd"/>
          </w:p>
        </w:tc>
        <w:tc>
          <w:tcPr>
            <w:tcW w:w="198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9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2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rPr>
          <w:lang w:eastAsia="ar-SA"/>
        </w:rPr>
      </w:pPr>
    </w:p>
    <w:p w:rsidR="005B2353" w:rsidRPr="00601126" w:rsidRDefault="005B2353" w:rsidP="005B2353">
      <w:pPr>
        <w:pBdr>
          <w:top w:val="single" w:sz="4" w:space="1" w:color="000000"/>
        </w:pBdr>
        <w:jc w:val="center"/>
      </w:pPr>
      <w:proofErr w:type="gramStart"/>
      <w:r w:rsidRPr="00601126">
        <w:t xml:space="preserve">(наименование организации, ИНН, </w:t>
      </w:r>
      <w:proofErr w:type="gramEnd"/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 xml:space="preserve">юридический и почтовый адреса, Ф.И.О. руководителя, номер телефона, 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 xml:space="preserve">банковские реквизиты (наименование банка, </w:t>
      </w:r>
      <w:proofErr w:type="spellStart"/>
      <w:proofErr w:type="gramStart"/>
      <w:r w:rsidRPr="00601126">
        <w:t>р</w:t>
      </w:r>
      <w:proofErr w:type="spellEnd"/>
      <w:proofErr w:type="gramEnd"/>
      <w:r w:rsidRPr="00601126">
        <w:t>/с, к/с, БИК))</w:t>
      </w:r>
    </w:p>
    <w:p w:rsidR="005B2353" w:rsidRPr="00601126" w:rsidRDefault="005B2353" w:rsidP="005B2353">
      <w:pPr>
        <w:ind w:firstLine="567"/>
      </w:pPr>
      <w:r w:rsidRPr="00601126">
        <w:t xml:space="preserve">Право выполнения строительно-монтажных работ закреплено </w:t>
      </w:r>
    </w:p>
    <w:p w:rsidR="005B2353" w:rsidRPr="00601126" w:rsidRDefault="005B2353" w:rsidP="005B2353">
      <w:pPr>
        <w:pBdr>
          <w:top w:val="single" w:sz="4" w:space="1" w:color="000000"/>
        </w:pBdr>
        <w:ind w:left="6521"/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>(наименование документа и уполномоченной организации, его выдавшей)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5B2353" w:rsidRPr="00601126" w:rsidTr="00ED6B6B">
        <w:trPr>
          <w:cantSplit/>
        </w:trPr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от</w:t>
            </w:r>
          </w:p>
        </w:tc>
        <w:tc>
          <w:tcPr>
            <w:tcW w:w="198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2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rPr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035"/>
      </w:tblGrid>
      <w:tr w:rsidR="005B2353" w:rsidRPr="00601126" w:rsidTr="00ED6B6B">
        <w:trPr>
          <w:cantSplit/>
        </w:trPr>
        <w:tc>
          <w:tcPr>
            <w:tcW w:w="38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firstLine="567"/>
              <w:rPr>
                <w:lang w:eastAsia="ar-SA"/>
              </w:rPr>
            </w:pPr>
            <w:r w:rsidRPr="00601126">
              <w:t>Производитель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rPr>
          <w:lang w:eastAsia="ar-SA"/>
        </w:rPr>
      </w:pPr>
      <w:r w:rsidRPr="00601126">
        <w:t xml:space="preserve">назначен </w:t>
      </w:r>
    </w:p>
    <w:p w:rsidR="005B2353" w:rsidRPr="00601126" w:rsidRDefault="005B2353" w:rsidP="005B2353">
      <w:pPr>
        <w:pBdr>
          <w:top w:val="single" w:sz="4" w:space="1" w:color="000000"/>
        </w:pBdr>
        <w:ind w:left="964"/>
        <w:jc w:val="center"/>
      </w:pPr>
      <w:r w:rsidRPr="00601126">
        <w:t>(должность, фамилия, имя, отчество)</w:t>
      </w:r>
    </w:p>
    <w:p w:rsidR="005B2353" w:rsidRPr="00601126" w:rsidRDefault="005B2353" w:rsidP="005B2353">
      <w:pPr>
        <w:tabs>
          <w:tab w:val="center" w:pos="2835"/>
          <w:tab w:val="left" w:pos="4536"/>
        </w:tabs>
      </w:pPr>
      <w:r w:rsidRPr="00601126">
        <w:t xml:space="preserve">имеющий </w:t>
      </w:r>
      <w:r w:rsidRPr="00601126">
        <w:tab/>
      </w:r>
      <w:r w:rsidRPr="00601126">
        <w:tab/>
        <w:t>специальное образование и стаж работы в строительстве</w:t>
      </w:r>
    </w:p>
    <w:p w:rsidR="005B2353" w:rsidRPr="00601126" w:rsidRDefault="005B2353" w:rsidP="005B2353">
      <w:pPr>
        <w:pBdr>
          <w:top w:val="single" w:sz="4" w:space="1" w:color="000000"/>
        </w:pBdr>
        <w:ind w:left="1077" w:right="5500"/>
        <w:jc w:val="center"/>
      </w:pPr>
      <w:r w:rsidRPr="00601126">
        <w:t>(высшее, среднее)</w:t>
      </w:r>
    </w:p>
    <w:p w:rsidR="005B2353" w:rsidRPr="00601126" w:rsidRDefault="005B2353" w:rsidP="005B2353">
      <w:pPr>
        <w:tabs>
          <w:tab w:val="left" w:pos="3402"/>
        </w:tabs>
      </w:pPr>
      <w:r w:rsidRPr="00601126">
        <w:tab/>
        <w:t>лет.</w:t>
      </w:r>
    </w:p>
    <w:p w:rsidR="005B2353" w:rsidRPr="00601126" w:rsidRDefault="005B2353" w:rsidP="005B2353">
      <w:pPr>
        <w:pBdr>
          <w:top w:val="single" w:sz="4" w:space="1" w:color="000000"/>
        </w:pBdr>
        <w:ind w:right="663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428"/>
        <w:gridCol w:w="454"/>
        <w:gridCol w:w="397"/>
        <w:gridCol w:w="227"/>
        <w:gridCol w:w="1531"/>
        <w:gridCol w:w="567"/>
        <w:gridCol w:w="1191"/>
      </w:tblGrid>
      <w:tr w:rsidR="005B2353" w:rsidRPr="00601126" w:rsidTr="00ED6B6B">
        <w:trPr>
          <w:cantSplit/>
        </w:trPr>
        <w:tc>
          <w:tcPr>
            <w:tcW w:w="5428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Строительный контроль в соответствии с договором</w:t>
            </w:r>
          </w:p>
        </w:tc>
        <w:tc>
          <w:tcPr>
            <w:tcW w:w="45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rPr>
          <w:lang w:eastAsia="ar-SA"/>
        </w:rPr>
      </w:pPr>
      <w:r w:rsidRPr="00601126">
        <w:t xml:space="preserve"> осуществлялся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proofErr w:type="gramStart"/>
      <w:r w:rsidRPr="00601126">
        <w:t xml:space="preserve">(наименование организации, ИНН, юридический и </w:t>
      </w:r>
      <w:proofErr w:type="gramEnd"/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proofErr w:type="gramStart"/>
      <w:r w:rsidRPr="00601126">
        <w:t xml:space="preserve">почтовый адреса, Ф.И.О. руководителя, номер телефона, банковские </w:t>
      </w:r>
      <w:proofErr w:type="gramEnd"/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 xml:space="preserve">реквизиты (наименование банка, </w:t>
      </w:r>
      <w:proofErr w:type="spellStart"/>
      <w:proofErr w:type="gramStart"/>
      <w:r w:rsidRPr="00601126">
        <w:t>р</w:t>
      </w:r>
      <w:proofErr w:type="spellEnd"/>
      <w:proofErr w:type="gramEnd"/>
      <w:r w:rsidRPr="00601126">
        <w:t>/с, к/с, БИК))</w:t>
      </w:r>
    </w:p>
    <w:p w:rsidR="005B2353" w:rsidRPr="00601126" w:rsidRDefault="005B2353" w:rsidP="005B2353">
      <w:r w:rsidRPr="00601126">
        <w:t xml:space="preserve">право выполнения функций заказчика (застройщика) закреплено </w:t>
      </w:r>
    </w:p>
    <w:p w:rsidR="005B2353" w:rsidRPr="00601126" w:rsidRDefault="005B2353" w:rsidP="005B2353">
      <w:pPr>
        <w:pBdr>
          <w:top w:val="single" w:sz="4" w:space="1" w:color="000000"/>
        </w:pBdr>
        <w:ind w:left="6209"/>
      </w:pP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  <w:jc w:val="center"/>
      </w:pPr>
      <w:r w:rsidRPr="00601126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5B2353" w:rsidRPr="00601126" w:rsidTr="00ED6B6B">
        <w:trPr>
          <w:cantSplit/>
        </w:trPr>
        <w:tc>
          <w:tcPr>
            <w:tcW w:w="34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1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4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5B2353" w:rsidRPr="00601126" w:rsidRDefault="005B2353" w:rsidP="005B2353">
      <w:pPr>
        <w:ind w:firstLine="567"/>
        <w:jc w:val="both"/>
        <w:rPr>
          <w:lang w:eastAsia="ar-SA"/>
        </w:rPr>
      </w:pPr>
      <w:r w:rsidRPr="00601126"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601126">
        <w:t>в</w:t>
      </w:r>
      <w:proofErr w:type="gramEnd"/>
      <w:r w:rsidRPr="00601126">
        <w:t xml:space="preserve"> </w:t>
      </w:r>
    </w:p>
    <w:p w:rsidR="005B2353" w:rsidRPr="00601126" w:rsidRDefault="005B2353" w:rsidP="005B2353">
      <w:pPr>
        <w:pBdr>
          <w:top w:val="single" w:sz="4" w:space="1" w:color="000000"/>
        </w:pBdr>
        <w:ind w:left="1191"/>
        <w:jc w:val="center"/>
      </w:pPr>
      <w:r w:rsidRPr="00601126">
        <w:t>(наименование уполномоченного органа)</w:t>
      </w:r>
    </w:p>
    <w:p w:rsidR="005B2353" w:rsidRPr="00601126" w:rsidRDefault="005B2353" w:rsidP="005B2353"/>
    <w:p w:rsidR="005B2353" w:rsidRPr="00601126" w:rsidRDefault="005B2353" w:rsidP="005B2353">
      <w:pPr>
        <w:pBdr>
          <w:top w:val="single" w:sz="4" w:space="1" w:color="000000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1134"/>
        <w:gridCol w:w="1928"/>
        <w:gridCol w:w="1134"/>
        <w:gridCol w:w="2778"/>
      </w:tblGrid>
      <w:tr w:rsidR="005B2353" w:rsidRPr="00601126" w:rsidTr="00ED6B6B"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3005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(должность)</w:t>
            </w:r>
          </w:p>
        </w:tc>
        <w:tc>
          <w:tcPr>
            <w:tcW w:w="1134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28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(подпись)</w:t>
            </w:r>
          </w:p>
        </w:tc>
        <w:tc>
          <w:tcPr>
            <w:tcW w:w="1134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78" w:type="dxa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>(Ф.И.О.)</w:t>
            </w:r>
          </w:p>
        </w:tc>
      </w:tr>
    </w:tbl>
    <w:p w:rsidR="005B2353" w:rsidRPr="00601126" w:rsidRDefault="005B2353" w:rsidP="005B2353">
      <w:pPr>
        <w:rPr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5B2353" w:rsidRPr="00601126" w:rsidTr="00ED6B6B">
        <w:trPr>
          <w:cantSplit/>
        </w:trPr>
        <w:tc>
          <w:tcPr>
            <w:tcW w:w="198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97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40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5B2353" w:rsidRPr="00601126" w:rsidRDefault="005B2353" w:rsidP="005B2353">
      <w:pPr>
        <w:rPr>
          <w:lang w:eastAsia="ar-SA"/>
        </w:rPr>
      </w:pPr>
      <w:r w:rsidRPr="00601126">
        <w:t>М.П.</w:t>
      </w: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5B4984">
        <w:rPr>
          <w:b/>
        </w:rPr>
        <w:t xml:space="preserve">    </w:t>
      </w:r>
      <w:r>
        <w:rPr>
          <w:rFonts w:ascii="Bookman Old Style" w:hAnsi="Bookman Old Style"/>
          <w:bCs/>
          <w:color w:val="00000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 xml:space="preserve">Приложение № </w:t>
      </w:r>
      <w:r>
        <w:rPr>
          <w:rFonts w:ascii="Bookman Old Style" w:hAnsi="Bookman Old Style"/>
          <w:sz w:val="20"/>
          <w:szCs w:val="20"/>
        </w:rPr>
        <w:t>2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пре</w:t>
      </w:r>
      <w:r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65722B" w:rsidRPr="00750409" w:rsidRDefault="0065722B" w:rsidP="0065722B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65722B" w:rsidRDefault="0065722B" w:rsidP="00ED3A34">
      <w:pPr>
        <w:ind w:left="4678"/>
      </w:pPr>
    </w:p>
    <w:p w:rsidR="005B2353" w:rsidRPr="00601126" w:rsidRDefault="005B2353" w:rsidP="00ED3A34">
      <w:pPr>
        <w:ind w:left="4678"/>
      </w:pPr>
      <w:r w:rsidRPr="00601126">
        <w:t xml:space="preserve">Кому    </w:t>
      </w:r>
    </w:p>
    <w:p w:rsidR="005B2353" w:rsidRPr="00601126" w:rsidRDefault="005B2353" w:rsidP="00ED3A34">
      <w:pPr>
        <w:pBdr>
          <w:top w:val="single" w:sz="4" w:space="1" w:color="000000"/>
        </w:pBdr>
        <w:ind w:left="5387"/>
        <w:jc w:val="center"/>
      </w:pPr>
      <w:proofErr w:type="gramStart"/>
      <w:r w:rsidRPr="00601126">
        <w:t>(наименование застройщика</w:t>
      </w:r>
      <w:proofErr w:type="gramEnd"/>
    </w:p>
    <w:p w:rsidR="005B2353" w:rsidRPr="00601126" w:rsidRDefault="005B2353" w:rsidP="00ED3A34">
      <w:pPr>
        <w:pBdr>
          <w:top w:val="single" w:sz="4" w:space="1" w:color="000000"/>
        </w:pBdr>
        <w:ind w:left="4678"/>
        <w:jc w:val="center"/>
      </w:pPr>
      <w:proofErr w:type="gramStart"/>
      <w:r w:rsidRPr="00601126">
        <w:t>(фамилия, имя, отчество – для граждан,</w:t>
      </w:r>
      <w:proofErr w:type="gramEnd"/>
    </w:p>
    <w:p w:rsidR="005B2353" w:rsidRPr="00601126" w:rsidRDefault="005B2353" w:rsidP="00ED3A34">
      <w:pPr>
        <w:pBdr>
          <w:top w:val="single" w:sz="4" w:space="1" w:color="000000"/>
        </w:pBdr>
        <w:ind w:left="4678"/>
        <w:jc w:val="center"/>
      </w:pPr>
    </w:p>
    <w:p w:rsidR="005B2353" w:rsidRPr="00601126" w:rsidRDefault="005B2353" w:rsidP="00ED3A34">
      <w:pPr>
        <w:tabs>
          <w:tab w:val="center" w:pos="4677"/>
        </w:tabs>
      </w:pPr>
      <w:r w:rsidRPr="00601126">
        <w:t xml:space="preserve">        </w:t>
      </w:r>
      <w:r w:rsidR="000A1816">
        <w:t xml:space="preserve">                       </w:t>
      </w:r>
      <w:r w:rsidR="00ED3A34">
        <w:t xml:space="preserve">  </w:t>
      </w:r>
      <w:r w:rsidR="00ED3A34">
        <w:tab/>
      </w:r>
    </w:p>
    <w:p w:rsidR="005B2353" w:rsidRPr="00601126" w:rsidRDefault="005B2353" w:rsidP="00ED3A34">
      <w:pPr>
        <w:pBdr>
          <w:top w:val="single" w:sz="4" w:space="1" w:color="000000"/>
        </w:pBdr>
        <w:ind w:left="4678"/>
        <w:jc w:val="center"/>
      </w:pPr>
      <w:r w:rsidRPr="00601126">
        <w:t>полное наименование организации – для юридических лиц),</w:t>
      </w:r>
    </w:p>
    <w:p w:rsidR="005B2353" w:rsidRPr="00601126" w:rsidRDefault="005B2353" w:rsidP="00ED3A34">
      <w:r w:rsidRPr="00601126">
        <w:t xml:space="preserve">                                       </w:t>
      </w:r>
    </w:p>
    <w:p w:rsidR="005B2353" w:rsidRPr="00601126" w:rsidRDefault="005B2353" w:rsidP="00ED3A34">
      <w:pPr>
        <w:pBdr>
          <w:top w:val="single" w:sz="4" w:space="1" w:color="000000"/>
        </w:pBdr>
        <w:ind w:left="4678"/>
        <w:jc w:val="center"/>
      </w:pPr>
      <w:r w:rsidRPr="00601126">
        <w:t>его почтовый индекс и адрес)</w:t>
      </w:r>
    </w:p>
    <w:p w:rsidR="00ED3A34" w:rsidRDefault="005B2353" w:rsidP="00ED3A34">
      <w:pPr>
        <w:jc w:val="center"/>
        <w:rPr>
          <w:b/>
          <w:bCs/>
        </w:rPr>
      </w:pPr>
      <w:r w:rsidRPr="00601126">
        <w:rPr>
          <w:b/>
          <w:bCs/>
        </w:rPr>
        <w:t>РАЗРЕШЕНИЕ</w:t>
      </w:r>
      <w:r w:rsidRPr="00601126">
        <w:rPr>
          <w:b/>
          <w:bCs/>
        </w:rPr>
        <w:br/>
        <w:t xml:space="preserve">на строительство </w:t>
      </w:r>
    </w:p>
    <w:p w:rsidR="000A1816" w:rsidRDefault="005B2353" w:rsidP="00ED3A34">
      <w:pPr>
        <w:jc w:val="center"/>
        <w:rPr>
          <w:b/>
          <w:bCs/>
        </w:rPr>
      </w:pPr>
      <w:r w:rsidRPr="00601126">
        <w:rPr>
          <w:b/>
          <w:bCs/>
        </w:rPr>
        <w:t>№</w:t>
      </w:r>
      <w:r w:rsidR="000A1816">
        <w:rPr>
          <w:b/>
          <w:bCs/>
        </w:rPr>
        <w:t>____</w:t>
      </w:r>
      <w:r w:rsidRPr="00601126">
        <w:rPr>
          <w:b/>
          <w:bCs/>
        </w:rPr>
        <w:t xml:space="preserve">  </w:t>
      </w:r>
      <w:r w:rsidR="000A1816">
        <w:rPr>
          <w:b/>
          <w:bCs/>
        </w:rPr>
        <w:t xml:space="preserve">                                                                            от « _____»   ______ </w:t>
      </w:r>
      <w:proofErr w:type="gramStart"/>
      <w:r w:rsidR="000A1816">
        <w:rPr>
          <w:b/>
          <w:bCs/>
        </w:rPr>
        <w:t>г</w:t>
      </w:r>
      <w:proofErr w:type="gramEnd"/>
    </w:p>
    <w:p w:rsidR="005B2353" w:rsidRPr="00601126" w:rsidRDefault="005B2353" w:rsidP="000A1816">
      <w:pPr>
        <w:ind w:right="4705"/>
      </w:pPr>
      <w:r w:rsidRPr="00601126">
        <w:t xml:space="preserve">                  </w:t>
      </w:r>
    </w:p>
    <w:p w:rsidR="005B2353" w:rsidRPr="00ED3A34" w:rsidRDefault="005B2353" w:rsidP="000A1816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5B2353" w:rsidRPr="00ED3A34" w:rsidRDefault="005B2353" w:rsidP="000A1816">
      <w:pPr>
        <w:rPr>
          <w:sz w:val="20"/>
          <w:szCs w:val="20"/>
        </w:rPr>
      </w:pPr>
      <w:r w:rsidRPr="00ED3A34">
        <w:rPr>
          <w:sz w:val="20"/>
          <w:szCs w:val="20"/>
        </w:rPr>
        <w:t xml:space="preserve">                                </w:t>
      </w:r>
    </w:p>
    <w:p w:rsidR="005B2353" w:rsidRPr="00ED3A34" w:rsidRDefault="005B2353" w:rsidP="000A1816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или органа исполнительной власти субъекта Российской Федерации, или органа местного</w:t>
      </w:r>
    </w:p>
    <w:p w:rsidR="005B2353" w:rsidRPr="00ED3A34" w:rsidRDefault="005B2353" w:rsidP="000A1816">
      <w:pPr>
        <w:tabs>
          <w:tab w:val="right" w:pos="10065"/>
        </w:tabs>
        <w:rPr>
          <w:sz w:val="20"/>
          <w:szCs w:val="20"/>
        </w:rPr>
      </w:pPr>
      <w:r w:rsidRPr="00ED3A34">
        <w:rPr>
          <w:sz w:val="20"/>
          <w:szCs w:val="20"/>
        </w:rPr>
        <w:tab/>
        <w:t>,</w:t>
      </w:r>
    </w:p>
    <w:p w:rsidR="005B2353" w:rsidRPr="00ED3A34" w:rsidRDefault="005B2353" w:rsidP="000A1816">
      <w:pPr>
        <w:pBdr>
          <w:top w:val="single" w:sz="4" w:space="1" w:color="000000"/>
        </w:pBdr>
        <w:ind w:right="141"/>
        <w:jc w:val="center"/>
        <w:rPr>
          <w:sz w:val="20"/>
          <w:szCs w:val="20"/>
        </w:rPr>
      </w:pPr>
      <w:r w:rsidRPr="00ED3A34">
        <w:rPr>
          <w:sz w:val="20"/>
          <w:szCs w:val="20"/>
        </w:rPr>
        <w:t xml:space="preserve">самоуправления, </w:t>
      </w:r>
      <w:proofErr w:type="gramStart"/>
      <w:r w:rsidRPr="00ED3A34">
        <w:rPr>
          <w:sz w:val="20"/>
          <w:szCs w:val="20"/>
        </w:rPr>
        <w:t>осуществляющих</w:t>
      </w:r>
      <w:proofErr w:type="gramEnd"/>
      <w:r w:rsidRPr="00ED3A34">
        <w:rPr>
          <w:sz w:val="20"/>
          <w:szCs w:val="20"/>
        </w:rPr>
        <w:t xml:space="preserve"> выдачу разрешения на строительство)</w:t>
      </w:r>
    </w:p>
    <w:p w:rsidR="005B2353" w:rsidRDefault="005B2353" w:rsidP="000A1816">
      <w:pPr>
        <w:jc w:val="both"/>
      </w:pPr>
      <w:r w:rsidRPr="00601126">
        <w:t>руководствуясь статьей 51 Градостроительного кодекса Российской Фе</w:t>
      </w:r>
      <w:r>
        <w:t xml:space="preserve">дерации, разрешает строительства </w:t>
      </w:r>
      <w:r w:rsidRPr="00601126">
        <w:t>жилого дома</w:t>
      </w:r>
    </w:p>
    <w:p w:rsidR="005B2353" w:rsidRPr="00601126" w:rsidRDefault="005B2353" w:rsidP="000A1816">
      <w:pPr>
        <w:jc w:val="both"/>
      </w:pPr>
    </w:p>
    <w:p w:rsidR="005B2353" w:rsidRPr="00ED3A34" w:rsidRDefault="005B2353" w:rsidP="000A1816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(наименование объекта капитального строительства</w:t>
      </w:r>
      <w:proofErr w:type="gramEnd"/>
    </w:p>
    <w:p w:rsidR="005B2353" w:rsidRPr="00ED3A34" w:rsidRDefault="005B2353" w:rsidP="000A1816">
      <w:pPr>
        <w:rPr>
          <w:sz w:val="20"/>
          <w:szCs w:val="20"/>
        </w:rPr>
      </w:pPr>
    </w:p>
    <w:p w:rsidR="005B2353" w:rsidRPr="00ED3A34" w:rsidRDefault="005B2353" w:rsidP="000A1816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в соответствии с проектной документацией, краткие проектные характеристики,</w:t>
      </w:r>
    </w:p>
    <w:p w:rsidR="005B2353" w:rsidRPr="00ED3A34" w:rsidRDefault="005B2353" w:rsidP="000A1816">
      <w:pPr>
        <w:rPr>
          <w:sz w:val="20"/>
          <w:szCs w:val="20"/>
        </w:rPr>
      </w:pPr>
    </w:p>
    <w:p w:rsidR="005B2353" w:rsidRPr="00ED3A34" w:rsidRDefault="005B2353" w:rsidP="000A1816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5B2353" w:rsidRPr="00601126" w:rsidRDefault="005B2353" w:rsidP="000A1816">
      <w:pPr>
        <w:tabs>
          <w:tab w:val="right" w:pos="10065"/>
        </w:tabs>
      </w:pPr>
      <w:r w:rsidRPr="00ED3A34">
        <w:rPr>
          <w:sz w:val="20"/>
          <w:szCs w:val="20"/>
        </w:rPr>
        <w:tab/>
      </w:r>
      <w:r w:rsidRPr="00601126">
        <w:t>,</w:t>
      </w:r>
    </w:p>
    <w:p w:rsidR="005B2353" w:rsidRPr="00601126" w:rsidRDefault="005B2353" w:rsidP="000A1816">
      <w:pPr>
        <w:pBdr>
          <w:top w:val="single" w:sz="4" w:space="1" w:color="000000"/>
        </w:pBdr>
        <w:ind w:right="141"/>
      </w:pPr>
    </w:p>
    <w:p w:rsidR="005B2353" w:rsidRPr="00601126" w:rsidRDefault="005B2353" w:rsidP="000A1816">
      <w:proofErr w:type="gramStart"/>
      <w:r w:rsidRPr="00601126">
        <w:t>расположенного</w:t>
      </w:r>
      <w:proofErr w:type="gramEnd"/>
      <w:r w:rsidRPr="00601126">
        <w:t xml:space="preserve"> по адресу </w:t>
      </w:r>
    </w:p>
    <w:p w:rsidR="005B2353" w:rsidRPr="00ED3A34" w:rsidRDefault="005B2353" w:rsidP="000A1816">
      <w:pPr>
        <w:pBdr>
          <w:top w:val="single" w:sz="4" w:space="1" w:color="000000"/>
        </w:pBdr>
        <w:ind w:left="2879"/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(полный адрес объекта капитального строительства с указанием</w:t>
      </w:r>
      <w:proofErr w:type="gramEnd"/>
    </w:p>
    <w:p w:rsidR="005B2353" w:rsidRPr="00601126" w:rsidRDefault="005B2353" w:rsidP="000A1816"/>
    <w:p w:rsidR="00ED3A34" w:rsidRPr="00ED3A34" w:rsidRDefault="005B2353" w:rsidP="00ED3A34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субъекта Российской Федерации, административного района и т.д. или строительный адрес)</w:t>
      </w:r>
    </w:p>
    <w:p w:rsidR="005B2353" w:rsidRPr="00601126" w:rsidRDefault="005B2353" w:rsidP="00ED3A34">
      <w:pPr>
        <w:pBdr>
          <w:top w:val="single" w:sz="4" w:space="1" w:color="000000"/>
        </w:pBdr>
        <w:jc w:val="center"/>
      </w:pPr>
      <w:r w:rsidRPr="00601126">
        <w:tab/>
      </w:r>
    </w:p>
    <w:p w:rsidR="005B2353" w:rsidRPr="00601126" w:rsidRDefault="005B2353" w:rsidP="000A1816">
      <w:pPr>
        <w:pBdr>
          <w:top w:val="single" w:sz="4" w:space="1" w:color="000000"/>
        </w:pBdr>
        <w:ind w:right="142"/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5B2353" w:rsidRPr="00601126" w:rsidTr="00ED6B6B">
        <w:tc>
          <w:tcPr>
            <w:tcW w:w="28" w:type="dxa"/>
          </w:tcPr>
          <w:p w:rsidR="005B2353" w:rsidRPr="00601126" w:rsidRDefault="005B2353" w:rsidP="000A1816">
            <w:pPr>
              <w:pStyle w:val="a4"/>
              <w:snapToGrid w:val="0"/>
            </w:pPr>
          </w:p>
        </w:tc>
        <w:tc>
          <w:tcPr>
            <w:tcW w:w="4734" w:type="dxa"/>
            <w:gridSpan w:val="3"/>
          </w:tcPr>
          <w:p w:rsidR="005B2353" w:rsidRPr="00601126" w:rsidRDefault="005B2353" w:rsidP="00ED3A34">
            <w:pPr>
              <w:suppressAutoHyphens/>
              <w:snapToGrid w:val="0"/>
              <w:rPr>
                <w:lang w:eastAsia="ar-SA"/>
              </w:rPr>
            </w:pPr>
            <w:r w:rsidRPr="00601126">
              <w:t xml:space="preserve">Срок действия настоящего разрешения – </w:t>
            </w:r>
            <w:proofErr w:type="gramStart"/>
            <w:r w:rsidRPr="00601126">
              <w:t>до</w:t>
            </w:r>
            <w:proofErr w:type="gramEnd"/>
            <w:r w:rsidRPr="00601126">
              <w:t xml:space="preserve">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9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74" w:type="dxa"/>
            <w:gridSpan w:val="2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  <w:tc>
          <w:tcPr>
            <w:tcW w:w="2233" w:type="dxa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1126">
              <w:t xml:space="preserve">Глава администрации </w:t>
            </w:r>
            <w:r w:rsidR="000A1816">
              <w:rPr>
                <w:rFonts w:ascii="Bookman Old Style" w:hAnsi="Bookman Old Style" w:cs="Times New Roman CYR"/>
              </w:rPr>
              <w:t>Киевского</w:t>
            </w:r>
            <w:r w:rsidRPr="00601126">
              <w:t xml:space="preserve"> сельского поселения </w:t>
            </w: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3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D3A34">
              <w:rPr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4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D3A34">
              <w:rPr>
                <w:sz w:val="20"/>
                <w:szCs w:val="20"/>
              </w:rPr>
              <w:t>(подпись)</w:t>
            </w:r>
          </w:p>
        </w:tc>
        <w:tc>
          <w:tcPr>
            <w:tcW w:w="2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1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D3A3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B2353" w:rsidRPr="00601126" w:rsidRDefault="005B2353" w:rsidP="000A1816">
      <w:pPr>
        <w:rPr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5B2353" w:rsidRPr="00601126" w:rsidTr="00ED6B6B">
        <w:tc>
          <w:tcPr>
            <w:tcW w:w="196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9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74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>10</w:t>
            </w:r>
          </w:p>
        </w:tc>
        <w:tc>
          <w:tcPr>
            <w:tcW w:w="284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5B2353" w:rsidRPr="00601126" w:rsidRDefault="005B2353" w:rsidP="000A1816">
      <w:pPr>
        <w:rPr>
          <w:lang w:eastAsia="ar-SA"/>
        </w:rPr>
      </w:pPr>
      <w:r w:rsidRPr="00601126">
        <w:t>М.П.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3480"/>
        <w:gridCol w:w="210"/>
        <w:gridCol w:w="1356"/>
        <w:gridCol w:w="336"/>
        <w:gridCol w:w="279"/>
        <w:gridCol w:w="964"/>
        <w:gridCol w:w="223"/>
        <w:gridCol w:w="298"/>
        <w:gridCol w:w="374"/>
        <w:gridCol w:w="340"/>
        <w:gridCol w:w="284"/>
        <w:gridCol w:w="1921"/>
      </w:tblGrid>
      <w:tr w:rsidR="005B2353" w:rsidRPr="00601126" w:rsidTr="00ED6B6B">
        <w:tc>
          <w:tcPr>
            <w:tcW w:w="28" w:type="dxa"/>
          </w:tcPr>
          <w:p w:rsidR="005B2353" w:rsidRPr="00601126" w:rsidRDefault="005B2353" w:rsidP="000A1816">
            <w:pPr>
              <w:pStyle w:val="a4"/>
              <w:snapToGrid w:val="0"/>
            </w:pPr>
          </w:p>
        </w:tc>
        <w:tc>
          <w:tcPr>
            <w:tcW w:w="5046" w:type="dxa"/>
            <w:gridSpan w:val="3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 xml:space="preserve">Действие настоящего разрешения продлено </w:t>
            </w:r>
            <w:proofErr w:type="gramStart"/>
            <w:r w:rsidRPr="00601126">
              <w:t>до</w:t>
            </w:r>
            <w:proofErr w:type="gramEnd"/>
            <w:r w:rsidRPr="00601126">
              <w:t xml:space="preserve">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9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74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0A1816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  <w:tc>
          <w:tcPr>
            <w:tcW w:w="1921" w:type="dxa"/>
          </w:tcPr>
          <w:p w:rsidR="005B2353" w:rsidRPr="00601126" w:rsidRDefault="005B2353" w:rsidP="000A181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2353" w:rsidRPr="00601126" w:rsidRDefault="005B2353" w:rsidP="000A181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ED3A34" w:rsidTr="00ED6B6B">
        <w:tc>
          <w:tcPr>
            <w:tcW w:w="3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A34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ED3A34">
              <w:rPr>
                <w:sz w:val="20"/>
                <w:szCs w:val="20"/>
              </w:rPr>
              <w:t xml:space="preserve">(должность уполномоченного сотрудника органа, осуществляющего </w:t>
            </w:r>
            <w:r w:rsidR="00ED3A34" w:rsidRPr="00ED3A34">
              <w:rPr>
                <w:sz w:val="20"/>
                <w:szCs w:val="20"/>
              </w:rPr>
              <w:t>выдачу</w:t>
            </w:r>
            <w:proofErr w:type="gramEnd"/>
          </w:p>
          <w:p w:rsidR="005B2353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D3A34">
              <w:rPr>
                <w:sz w:val="20"/>
                <w:szCs w:val="20"/>
              </w:rPr>
              <w:t>разрешения на строительство)</w:t>
            </w:r>
          </w:p>
          <w:p w:rsidR="0065722B" w:rsidRPr="00ED3A34" w:rsidRDefault="0065722B" w:rsidP="0065722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D3A34">
              <w:rPr>
                <w:sz w:val="20"/>
                <w:szCs w:val="20"/>
              </w:rPr>
              <w:t>(подпись)</w:t>
            </w:r>
          </w:p>
        </w:tc>
        <w:tc>
          <w:tcPr>
            <w:tcW w:w="2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1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353" w:rsidRPr="00ED3A34" w:rsidRDefault="005B2353" w:rsidP="000A181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D3A3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B2353" w:rsidRPr="00ED3A34" w:rsidRDefault="005B2353" w:rsidP="005B2353">
      <w:pPr>
        <w:rPr>
          <w:sz w:val="20"/>
          <w:szCs w:val="20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5B2353" w:rsidRPr="00601126" w:rsidTr="00ED6B6B">
        <w:tc>
          <w:tcPr>
            <w:tcW w:w="196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9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  <w:r w:rsidRPr="00601126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7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jc w:val="right"/>
              <w:rPr>
                <w:lang w:eastAsia="ar-SA"/>
              </w:rPr>
            </w:pPr>
            <w:r w:rsidRPr="0060112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uppressAutoHyphens/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65722B" w:rsidRPr="005B4984" w:rsidRDefault="005B4984" w:rsidP="005B4984">
      <w:pPr>
        <w:ind w:left="4956"/>
        <w:rPr>
          <w:b/>
        </w:rPr>
      </w:pPr>
      <w:r>
        <w:lastRenderedPageBreak/>
        <w:t xml:space="preserve">     </w:t>
      </w:r>
      <w:r w:rsidR="0065722B">
        <w:rPr>
          <w:rFonts w:ascii="Bookman Old Style" w:hAnsi="Bookman Old Style"/>
          <w:bCs/>
          <w:color w:val="000000"/>
        </w:rPr>
        <w:t xml:space="preserve"> </w:t>
      </w:r>
      <w:r w:rsidR="0065722B" w:rsidRPr="00750409">
        <w:rPr>
          <w:rFonts w:ascii="Bookman Old Style" w:hAnsi="Bookman Old Style"/>
          <w:sz w:val="20"/>
          <w:szCs w:val="20"/>
        </w:rPr>
        <w:t xml:space="preserve">Приложение № </w:t>
      </w:r>
      <w:r w:rsidR="0065722B">
        <w:rPr>
          <w:rFonts w:ascii="Bookman Old Style" w:hAnsi="Bookman Old Style"/>
          <w:sz w:val="20"/>
          <w:szCs w:val="20"/>
        </w:rPr>
        <w:t>3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пре</w:t>
      </w:r>
      <w:r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65722B" w:rsidRPr="00750409" w:rsidRDefault="0065722B" w:rsidP="0065722B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5B2353" w:rsidRPr="00601126" w:rsidRDefault="005B2353" w:rsidP="005B2353">
      <w:pPr>
        <w:jc w:val="right"/>
        <w:rPr>
          <w:b/>
        </w:rPr>
      </w:pPr>
    </w:p>
    <w:p w:rsidR="005B2353" w:rsidRPr="00601126" w:rsidRDefault="005B2353" w:rsidP="005B2353">
      <w:pPr>
        <w:jc w:val="right"/>
        <w:rPr>
          <w:b/>
          <w:bCs/>
        </w:rPr>
      </w:pPr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>ОБРАЗЕЦ</w:t>
      </w:r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 xml:space="preserve">ОТКАЗА В ПРЕДОСТАВЛЕНИИ </w:t>
      </w:r>
      <w:proofErr w:type="gramStart"/>
      <w:r w:rsidRPr="00601126">
        <w:rPr>
          <w:b/>
          <w:bCs/>
        </w:rPr>
        <w:t>МУНИЦИПАЛЬНОЙ</w:t>
      </w:r>
      <w:proofErr w:type="gramEnd"/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>УСЛУГИ</w:t>
      </w:r>
    </w:p>
    <w:p w:rsidR="005B2353" w:rsidRPr="00601126" w:rsidRDefault="005B2353" w:rsidP="005B2353">
      <w:pPr>
        <w:jc w:val="center"/>
        <w:rPr>
          <w:b/>
          <w:bCs/>
        </w:rPr>
      </w:pPr>
    </w:p>
    <w:p w:rsidR="005B2353" w:rsidRPr="00601126" w:rsidRDefault="005B2353" w:rsidP="005B2353">
      <w:pPr>
        <w:jc w:val="center"/>
        <w:rPr>
          <w:b/>
          <w:bCs/>
        </w:rPr>
      </w:pP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  </w: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   ШТАМП</w: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Администрации </w:t>
      </w:r>
      <w:r w:rsidR="00ED3A34">
        <w:rPr>
          <w:b/>
          <w:bCs/>
        </w:rPr>
        <w:t>Киевского</w:t>
      </w:r>
      <w:r w:rsidRPr="00601126">
        <w:rPr>
          <w:b/>
          <w:bCs/>
        </w:rPr>
        <w:t xml:space="preserve">                       </w:t>
      </w:r>
      <w:r w:rsidR="00ED3A34">
        <w:rPr>
          <w:b/>
          <w:bCs/>
        </w:rPr>
        <w:t xml:space="preserve">                                </w:t>
      </w:r>
      <w:r w:rsidRPr="00601126">
        <w:rPr>
          <w:b/>
          <w:bCs/>
        </w:rPr>
        <w:t>Ф.И.О. заявителя</w: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сельского поселения          </w:t>
      </w:r>
    </w:p>
    <w:p w:rsidR="005B2353" w:rsidRPr="00601126" w:rsidRDefault="005B2353" w:rsidP="005B2353">
      <w:pPr>
        <w:jc w:val="center"/>
        <w:rPr>
          <w:b/>
          <w:bCs/>
        </w:rPr>
      </w:pPr>
    </w:p>
    <w:p w:rsidR="005B2353" w:rsidRPr="00601126" w:rsidRDefault="00C44B4F" w:rsidP="005B2353">
      <w:r>
        <w:rPr>
          <w:lang w:eastAsia="ar-SA"/>
        </w:rPr>
        <w:pict>
          <v:group id="_x0000_s1028" style="position:absolute;margin-left:.35pt;margin-top:10.6pt;width:8.05pt;height:8.05pt;z-index:251662336;mso-wrap-distance-left:0;mso-wrap-distance-right:0" coordorigin="7,212" coordsize="160,160">
            <v:line id="_x0000_s1029" style="position:absolute" from="7,212" to="7,372" strokeweight=".26mm">
              <v:stroke joinstyle="miter"/>
            </v:line>
            <v:line id="_x0000_s1030" style="position:absolute" from="7,212" to="167,212" strokeweight=".26mm">
              <v:stroke joinstyle="miter"/>
            </v:line>
          </v:group>
        </w:pic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>Об отказе в подготовке и выдаче</w: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>разрешений на ввод в эксплуатацию</w:t>
      </w: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>объектов капитального строительства</w:t>
      </w:r>
    </w:p>
    <w:p w:rsidR="005B2353" w:rsidRPr="00601126" w:rsidRDefault="005B2353" w:rsidP="005B2353">
      <w:pPr>
        <w:autoSpaceDE w:val="0"/>
        <w:rPr>
          <w:b/>
          <w:bCs/>
        </w:rPr>
      </w:pPr>
      <w:r w:rsidRPr="00601126">
        <w:rPr>
          <w:b/>
          <w:bCs/>
        </w:rPr>
        <w:t xml:space="preserve"> </w:t>
      </w: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                           Уважаемы</w:t>
      </w:r>
      <w:proofErr w:type="gramStart"/>
      <w:r w:rsidRPr="00601126">
        <w:rPr>
          <w:b/>
          <w:bCs/>
        </w:rPr>
        <w:t>й(</w:t>
      </w:r>
      <w:proofErr w:type="spellStart"/>
      <w:proofErr w:type="gramEnd"/>
      <w:r w:rsidRPr="00601126">
        <w:rPr>
          <w:b/>
          <w:bCs/>
        </w:rPr>
        <w:t>ая</w:t>
      </w:r>
      <w:proofErr w:type="spellEnd"/>
      <w:r w:rsidRPr="00601126">
        <w:rPr>
          <w:b/>
          <w:bCs/>
        </w:rPr>
        <w:t>)________________!</w:t>
      </w: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autoSpaceDE w:val="0"/>
        <w:rPr>
          <w:bCs/>
        </w:rPr>
      </w:pPr>
      <w:r w:rsidRPr="00601126">
        <w:rPr>
          <w:b/>
          <w:bCs/>
        </w:rPr>
        <w:t xml:space="preserve">     </w:t>
      </w:r>
      <w:r w:rsidRPr="00601126">
        <w:rPr>
          <w:bCs/>
        </w:rPr>
        <w:t>Администрация</w:t>
      </w:r>
      <w:r>
        <w:rPr>
          <w:bCs/>
        </w:rPr>
        <w:t xml:space="preserve"> </w:t>
      </w:r>
      <w:r w:rsidR="00ED3A34">
        <w:rPr>
          <w:bCs/>
        </w:rPr>
        <w:t>Киевского</w:t>
      </w:r>
      <w:r w:rsidRPr="00601126">
        <w:rPr>
          <w:bCs/>
        </w:rPr>
        <w:t xml:space="preserve"> сельского поселения рассмотрев Ваше заявление от "__"________20___г</w:t>
      </w:r>
      <w:proofErr w:type="gramStart"/>
      <w:r w:rsidRPr="00601126">
        <w:rPr>
          <w:bCs/>
        </w:rPr>
        <w:t>.(</w:t>
      </w:r>
      <w:proofErr w:type="spellStart"/>
      <w:proofErr w:type="gramEnd"/>
      <w:r w:rsidRPr="00601126">
        <w:rPr>
          <w:bCs/>
        </w:rPr>
        <w:t>вх.№_____</w:t>
      </w:r>
      <w:proofErr w:type="spellEnd"/>
      <w:r w:rsidRPr="00601126">
        <w:rPr>
          <w:bCs/>
        </w:rPr>
        <w:t>) сообщает об отказе в подготовке и выдаче разрешения на ввод в эксплуатацию объектов капитального строительства .</w:t>
      </w:r>
    </w:p>
    <w:p w:rsidR="005B2353" w:rsidRPr="00601126" w:rsidRDefault="005B2353" w:rsidP="005B2353">
      <w:pPr>
        <w:rPr>
          <w:bCs/>
        </w:rPr>
      </w:pPr>
      <w:r w:rsidRPr="00601126">
        <w:rPr>
          <w:bCs/>
        </w:rPr>
        <w:t>по следующим основаниям (</w:t>
      </w:r>
      <w:proofErr w:type="spellStart"/>
      <w:r w:rsidRPr="00601126">
        <w:rPr>
          <w:bCs/>
        </w:rPr>
        <w:t>ию</w:t>
      </w:r>
      <w:proofErr w:type="spellEnd"/>
      <w:r w:rsidRPr="00601126">
        <w:rPr>
          <w:bCs/>
        </w:rPr>
        <w:t>): ___________________________________________________________.</w:t>
      </w: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  <w:r w:rsidRPr="00601126">
        <w:rPr>
          <w:bCs/>
        </w:rPr>
        <w:t>Глава сельского поселения                                      Ф.И.О.</w:t>
      </w: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shd w:val="clear" w:color="auto" w:fill="FFFFFF"/>
        <w:ind w:right="-4"/>
        <w:jc w:val="right"/>
        <w:rPr>
          <w:bCs/>
          <w:color w:val="000000"/>
          <w:spacing w:val="-2"/>
        </w:rPr>
      </w:pPr>
    </w:p>
    <w:p w:rsidR="005B2353" w:rsidRPr="00601126" w:rsidRDefault="005B2353" w:rsidP="005B2353"/>
    <w:p w:rsidR="005B2353" w:rsidRDefault="005B2353" w:rsidP="005B2353">
      <w:pPr>
        <w:rPr>
          <w:b/>
        </w:rPr>
      </w:pPr>
      <w:r w:rsidRPr="00601126">
        <w:rPr>
          <w:b/>
        </w:rPr>
        <w:t xml:space="preserve">                                                                                             </w:t>
      </w: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2353" w:rsidRDefault="005B2353" w:rsidP="005B2353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5B4984" w:rsidRDefault="005B4984" w:rsidP="005B4984">
      <w:pPr>
        <w:rPr>
          <w:b/>
        </w:rPr>
      </w:pPr>
    </w:p>
    <w:p w:rsidR="0065722B" w:rsidRDefault="0065722B" w:rsidP="005B4984">
      <w:pPr>
        <w:ind w:left="4956" w:firstLine="708"/>
        <w:rPr>
          <w:rFonts w:ascii="Bookman Old Style" w:hAnsi="Bookman Old Style"/>
          <w:sz w:val="20"/>
          <w:szCs w:val="20"/>
        </w:rPr>
      </w:pPr>
      <w:r w:rsidRPr="00750409">
        <w:rPr>
          <w:rFonts w:ascii="Bookman Old Style" w:hAnsi="Bookman Old Style"/>
          <w:sz w:val="20"/>
          <w:szCs w:val="20"/>
        </w:rPr>
        <w:lastRenderedPageBreak/>
        <w:t xml:space="preserve">Приложение № </w:t>
      </w:r>
      <w:r>
        <w:rPr>
          <w:rFonts w:ascii="Bookman Old Style" w:hAnsi="Bookman Old Style"/>
          <w:sz w:val="20"/>
          <w:szCs w:val="20"/>
        </w:rPr>
        <w:t>4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пре</w:t>
      </w:r>
      <w:r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65722B" w:rsidRPr="00750409" w:rsidRDefault="0065722B" w:rsidP="0065722B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5B2353" w:rsidRPr="00601126" w:rsidRDefault="005B2353" w:rsidP="0065722B"/>
    <w:p w:rsidR="005B2353" w:rsidRPr="00601126" w:rsidRDefault="005B2353" w:rsidP="005B2353">
      <w:pPr>
        <w:jc w:val="right"/>
      </w:pPr>
    </w:p>
    <w:p w:rsidR="005B2353" w:rsidRPr="00601126" w:rsidRDefault="005B2353" w:rsidP="005B2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53" w:rsidRPr="00601126" w:rsidRDefault="005B2353" w:rsidP="005B2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5B2353" w:rsidRPr="00601126" w:rsidRDefault="005B2353" w:rsidP="005B2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6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5B2353" w:rsidRPr="00601126" w:rsidRDefault="005B2353" w:rsidP="005B2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D3A34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6011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B2353" w:rsidRPr="00601126" w:rsidRDefault="005B2353" w:rsidP="005B2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_____________________________________________________________________________ИЛИ ЕГО ДОЛЖНОСТНОГО ЛИЦА</w:t>
      </w:r>
    </w:p>
    <w:p w:rsidR="005B2353" w:rsidRPr="00601126" w:rsidRDefault="005B2353" w:rsidP="005B2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Администрацию </w:t>
      </w:r>
      <w:proofErr w:type="gramStart"/>
      <w:r w:rsidR="00ED3A34"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сельского поселения    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B2353" w:rsidRPr="00601126" w:rsidRDefault="005B2353" w:rsidP="005B235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6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*  Полное   наименование   юридического  лица,  Ф.И.О. физического лица_________________________________________________________________________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* Местонахождение    юридического  лица, физического лица 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 xml:space="preserve">                (фактический адрес)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353" w:rsidRPr="00601126" w:rsidRDefault="005B2353" w:rsidP="005B23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601126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601126">
        <w:rPr>
          <w:rFonts w:ascii="Times New Roman" w:hAnsi="Times New Roman" w:cs="Times New Roman"/>
          <w:sz w:val="24"/>
          <w:szCs w:val="24"/>
        </w:rPr>
        <w:t xml:space="preserve"> с действием (бездействием) со ссылками на пункты регламента)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601126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601126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2353" w:rsidRPr="00601126" w:rsidRDefault="005B2353" w:rsidP="005B2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1126">
        <w:rPr>
          <w:rFonts w:ascii="Times New Roman" w:hAnsi="Times New Roman" w:cs="Times New Roman"/>
          <w:sz w:val="24"/>
          <w:szCs w:val="24"/>
        </w:rPr>
        <w:t>МП               (подпись  руководителя  юридического   лица, физического лица)</w:t>
      </w:r>
    </w:p>
    <w:p w:rsidR="005B2353" w:rsidRPr="00601126" w:rsidRDefault="005B2353" w:rsidP="005B2353"/>
    <w:p w:rsidR="005B4984" w:rsidRDefault="0065722B" w:rsidP="0065722B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                                                                          </w:t>
      </w: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5B4984" w:rsidRDefault="005B4984" w:rsidP="0065722B">
      <w:pPr>
        <w:rPr>
          <w:rFonts w:ascii="Bookman Old Style" w:hAnsi="Bookman Old Style"/>
          <w:bCs/>
          <w:color w:val="000000"/>
        </w:rPr>
      </w:pPr>
    </w:p>
    <w:p w:rsidR="0065722B" w:rsidRDefault="0065722B" w:rsidP="005B4984">
      <w:pPr>
        <w:ind w:left="4956" w:firstLine="708"/>
        <w:rPr>
          <w:rFonts w:ascii="Bookman Old Style" w:hAnsi="Bookman Old Style"/>
          <w:sz w:val="20"/>
          <w:szCs w:val="20"/>
        </w:rPr>
      </w:pPr>
      <w:r w:rsidRPr="00750409">
        <w:rPr>
          <w:rFonts w:ascii="Bookman Old Style" w:hAnsi="Bookman Old Style"/>
          <w:sz w:val="20"/>
          <w:szCs w:val="20"/>
        </w:rPr>
        <w:lastRenderedPageBreak/>
        <w:t xml:space="preserve">Приложение № </w:t>
      </w:r>
      <w:r>
        <w:rPr>
          <w:rFonts w:ascii="Bookman Old Style" w:hAnsi="Bookman Old Style"/>
          <w:sz w:val="20"/>
          <w:szCs w:val="20"/>
        </w:rPr>
        <w:t>5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пре</w:t>
      </w:r>
      <w:r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65722B" w:rsidRPr="00750409" w:rsidRDefault="0065722B" w:rsidP="0065722B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5B2353" w:rsidRPr="00601126" w:rsidRDefault="005B2353" w:rsidP="005B2353">
      <w:pPr>
        <w:jc w:val="right"/>
        <w:rPr>
          <w:b/>
          <w:bCs/>
        </w:rPr>
      </w:pPr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>ОБРАЗЕЦ</w:t>
      </w:r>
    </w:p>
    <w:p w:rsidR="005B2353" w:rsidRPr="00601126" w:rsidRDefault="005B2353" w:rsidP="005B2353">
      <w:pPr>
        <w:jc w:val="center"/>
        <w:rPr>
          <w:b/>
          <w:bCs/>
        </w:rPr>
      </w:pPr>
      <w:r w:rsidRPr="00601126">
        <w:rPr>
          <w:b/>
          <w:bCs/>
        </w:rPr>
        <w:t>ОТВЕТА НА ЖАЛОБУ</w:t>
      </w:r>
    </w:p>
    <w:p w:rsidR="005B2353" w:rsidRPr="00601126" w:rsidRDefault="005B2353" w:rsidP="005B2353">
      <w:pPr>
        <w:jc w:val="center"/>
        <w:rPr>
          <w:b/>
          <w:bCs/>
        </w:rPr>
      </w:pPr>
    </w:p>
    <w:p w:rsidR="005B2353" w:rsidRPr="00601126" w:rsidRDefault="005B2353" w:rsidP="005B2353">
      <w:pPr>
        <w:rPr>
          <w:b/>
        </w:rPr>
      </w:pPr>
      <w:r w:rsidRPr="00601126">
        <w:rPr>
          <w:b/>
        </w:rPr>
        <w:t>ШТАМП</w:t>
      </w:r>
    </w:p>
    <w:p w:rsidR="005B2353" w:rsidRPr="00601126" w:rsidRDefault="005B2353" w:rsidP="005B2353">
      <w:pPr>
        <w:rPr>
          <w:b/>
        </w:rPr>
      </w:pPr>
      <w:r w:rsidRPr="00601126">
        <w:rPr>
          <w:b/>
        </w:rPr>
        <w:t xml:space="preserve">Администрации </w:t>
      </w:r>
      <w:r w:rsidR="00ED3A34">
        <w:rPr>
          <w:b/>
        </w:rPr>
        <w:t>Киевского</w:t>
      </w:r>
      <w:r w:rsidRPr="00601126">
        <w:rPr>
          <w:b/>
        </w:rPr>
        <w:t xml:space="preserve">                      Ф.И.О.  заявителя</w:t>
      </w:r>
    </w:p>
    <w:p w:rsidR="005B2353" w:rsidRPr="00601126" w:rsidRDefault="005B2353" w:rsidP="005B2353">
      <w:pPr>
        <w:rPr>
          <w:b/>
        </w:rPr>
      </w:pPr>
      <w:r w:rsidRPr="00601126">
        <w:rPr>
          <w:b/>
        </w:rPr>
        <w:t>сельского поселения</w:t>
      </w:r>
    </w:p>
    <w:p w:rsidR="005B2353" w:rsidRPr="00601126" w:rsidRDefault="00C44B4F" w:rsidP="005B2353">
      <w:r>
        <w:rPr>
          <w:lang w:eastAsia="ar-SA"/>
        </w:rPr>
        <w:pict>
          <v:group id="_x0000_s1031" style="position:absolute;margin-left:.35pt;margin-top:10.6pt;width:8.05pt;height:8.05pt;z-index:251663360;mso-wrap-distance-left:0;mso-wrap-distance-right:0" coordorigin="7,212" coordsize="160,160">
            <v:line id="_x0000_s1032" style="position:absolute" from="7,212" to="7,372" strokeweight=".26mm">
              <v:stroke joinstyle="miter"/>
            </v:line>
            <v:line id="_x0000_s1033" style="position:absolute" from="7,212" to="167,212" strokeweight=".26mm">
              <v:stroke joinstyle="miter"/>
            </v:line>
          </v:group>
        </w:pict>
      </w:r>
    </w:p>
    <w:p w:rsidR="005B2353" w:rsidRPr="00601126" w:rsidRDefault="005B2353" w:rsidP="005B2353">
      <w:pPr>
        <w:autoSpaceDE w:val="0"/>
        <w:rPr>
          <w:b/>
          <w:bCs/>
        </w:rPr>
      </w:pPr>
      <w:r w:rsidRPr="00601126">
        <w:rPr>
          <w:b/>
          <w:bCs/>
        </w:rPr>
        <w:t>Ответ на жалобу</w:t>
      </w:r>
    </w:p>
    <w:p w:rsidR="005B2353" w:rsidRPr="00601126" w:rsidRDefault="005B2353" w:rsidP="005B2353">
      <w:pPr>
        <w:autoSpaceDE w:val="0"/>
        <w:rPr>
          <w:b/>
          <w:bCs/>
        </w:rPr>
      </w:pPr>
      <w:r w:rsidRPr="00601126">
        <w:rPr>
          <w:b/>
          <w:bCs/>
        </w:rPr>
        <w:t xml:space="preserve"> </w:t>
      </w: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rPr>
          <w:b/>
          <w:bCs/>
        </w:rPr>
      </w:pPr>
      <w:r w:rsidRPr="00601126">
        <w:rPr>
          <w:b/>
          <w:bCs/>
        </w:rPr>
        <w:t xml:space="preserve">                       Уважаемы</w:t>
      </w:r>
      <w:proofErr w:type="gramStart"/>
      <w:r w:rsidRPr="00601126">
        <w:rPr>
          <w:b/>
          <w:bCs/>
        </w:rPr>
        <w:t>й(</w:t>
      </w:r>
      <w:proofErr w:type="spellStart"/>
      <w:proofErr w:type="gramEnd"/>
      <w:r w:rsidRPr="00601126">
        <w:rPr>
          <w:b/>
          <w:bCs/>
        </w:rPr>
        <w:t>ая</w:t>
      </w:r>
      <w:proofErr w:type="spellEnd"/>
      <w:r w:rsidRPr="00601126">
        <w:rPr>
          <w:b/>
          <w:bCs/>
        </w:rPr>
        <w:t>)</w:t>
      </w:r>
      <w:r w:rsidRPr="00601126">
        <w:rPr>
          <w:b/>
          <w:bCs/>
          <w:u w:val="single"/>
        </w:rPr>
        <w:t>________________</w:t>
      </w:r>
      <w:r w:rsidRPr="00601126">
        <w:rPr>
          <w:b/>
          <w:bCs/>
        </w:rPr>
        <w:t>!</w:t>
      </w:r>
    </w:p>
    <w:p w:rsidR="005B2353" w:rsidRPr="00601126" w:rsidRDefault="005B2353" w:rsidP="005B2353">
      <w:pPr>
        <w:rPr>
          <w:b/>
          <w:bCs/>
        </w:rPr>
      </w:pPr>
    </w:p>
    <w:p w:rsidR="005B2353" w:rsidRPr="00601126" w:rsidRDefault="005B2353" w:rsidP="005B2353">
      <w:pPr>
        <w:rPr>
          <w:bCs/>
        </w:rPr>
      </w:pPr>
      <w:r w:rsidRPr="00601126">
        <w:rPr>
          <w:b/>
          <w:bCs/>
        </w:rPr>
        <w:t xml:space="preserve">     </w:t>
      </w:r>
      <w:r w:rsidRPr="00601126">
        <w:rPr>
          <w:bCs/>
        </w:rPr>
        <w:t xml:space="preserve">Администрация </w:t>
      </w:r>
      <w:r w:rsidR="00ED3A34">
        <w:rPr>
          <w:bCs/>
        </w:rPr>
        <w:t>Киевского</w:t>
      </w:r>
      <w:r w:rsidRPr="00601126">
        <w:rPr>
          <w:bCs/>
        </w:rPr>
        <w:t xml:space="preserve"> сельского поселения  в ответ на Вашу жалобу сообщает, что ___________________________________________________________</w:t>
      </w:r>
      <w:r>
        <w:rPr>
          <w:bCs/>
        </w:rPr>
        <w:t>_______________</w:t>
      </w:r>
    </w:p>
    <w:p w:rsidR="005B2353" w:rsidRPr="00601126" w:rsidRDefault="005B2353" w:rsidP="005B2353">
      <w:pPr>
        <w:rPr>
          <w:bCs/>
        </w:rPr>
      </w:pPr>
      <w:r w:rsidRPr="00601126"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</w:t>
      </w:r>
    </w:p>
    <w:p w:rsidR="005B2353" w:rsidRPr="00601126" w:rsidRDefault="005B2353" w:rsidP="005B2353">
      <w:pPr>
        <w:rPr>
          <w:bCs/>
        </w:rPr>
      </w:pPr>
      <w:r w:rsidRPr="00601126">
        <w:rPr>
          <w:bCs/>
        </w:rPr>
        <w:t>___________________________________________________________</w:t>
      </w:r>
      <w:r>
        <w:rPr>
          <w:bCs/>
        </w:rPr>
        <w:t>__________________</w:t>
      </w: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  <w:r w:rsidRPr="00601126">
        <w:rPr>
          <w:bCs/>
        </w:rPr>
        <w:t>Глава сельского поселения                                   Ф.И.О</w:t>
      </w: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Pr="00601126" w:rsidRDefault="005B2353" w:rsidP="005B2353">
      <w:pPr>
        <w:rPr>
          <w:bCs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5B2353" w:rsidRDefault="005B2353" w:rsidP="005B2353">
      <w:pPr>
        <w:jc w:val="right"/>
        <w:rPr>
          <w:b/>
        </w:rPr>
      </w:pP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color w:val="000000"/>
        </w:rPr>
        <w:lastRenderedPageBreak/>
        <w:t xml:space="preserve">  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Приложение № </w:t>
      </w:r>
      <w:r>
        <w:rPr>
          <w:rFonts w:ascii="Bookman Old Style" w:hAnsi="Bookman Old Style"/>
          <w:sz w:val="20"/>
          <w:szCs w:val="20"/>
        </w:rPr>
        <w:t>6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 xml:space="preserve"> к административному регламенту</w:t>
      </w:r>
    </w:p>
    <w:p w:rsidR="0065722B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пре</w:t>
      </w:r>
      <w:r>
        <w:rPr>
          <w:rFonts w:ascii="Bookman Old Style" w:hAnsi="Bookman Old Style"/>
          <w:sz w:val="20"/>
          <w:szCs w:val="20"/>
        </w:rPr>
        <w:t>доставления муниципальной услуги</w:t>
      </w:r>
    </w:p>
    <w:p w:rsidR="0065722B" w:rsidRPr="00750409" w:rsidRDefault="0065722B" w:rsidP="0065722B">
      <w:pPr>
        <w:rPr>
          <w:rFonts w:ascii="Bookman Old Style" w:hAnsi="Bookman Old Style" w:cs="Times New Roman CYR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</w:t>
      </w:r>
      <w:r w:rsidRPr="00750409">
        <w:rPr>
          <w:rFonts w:ascii="Bookman Old Style" w:hAnsi="Bookman Old Style"/>
          <w:sz w:val="20"/>
          <w:szCs w:val="20"/>
        </w:rPr>
        <w:t>«Подготовка 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50409">
        <w:rPr>
          <w:rFonts w:ascii="Bookman Old Style" w:hAnsi="Bookman Old Style"/>
          <w:sz w:val="20"/>
          <w:szCs w:val="20"/>
        </w:rPr>
        <w:t>выдача</w:t>
      </w:r>
      <w:r>
        <w:rPr>
          <w:rFonts w:ascii="Bookman Old Style" w:hAnsi="Bookman Old Style" w:cs="Times New Roman CYR"/>
          <w:bCs/>
          <w:sz w:val="20"/>
          <w:szCs w:val="20"/>
        </w:rPr>
        <w:t xml:space="preserve"> разрешений на ввод  в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эксплуатацию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65722B" w:rsidRPr="00750409" w:rsidRDefault="0065722B" w:rsidP="0065722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 CYR"/>
          <w:bCs/>
          <w:sz w:val="20"/>
          <w:szCs w:val="20"/>
        </w:rPr>
        <w:t xml:space="preserve">                                                                   </w:t>
      </w:r>
      <w:r w:rsidRPr="00750409">
        <w:rPr>
          <w:rFonts w:ascii="Bookman Old Style" w:hAnsi="Bookman Old Style" w:cs="Times New Roman CYR"/>
          <w:bCs/>
          <w:sz w:val="20"/>
          <w:szCs w:val="20"/>
        </w:rPr>
        <w:t>объектов капитального  строительства»</w:t>
      </w:r>
    </w:p>
    <w:p w:rsidR="005B2353" w:rsidRPr="00601126" w:rsidRDefault="005B2353" w:rsidP="005B2353">
      <w:pPr>
        <w:jc w:val="right"/>
      </w:pPr>
    </w:p>
    <w:p w:rsidR="005B2353" w:rsidRPr="00601126" w:rsidRDefault="005B2353" w:rsidP="005B2353">
      <w:r w:rsidRPr="00601126">
        <w:t xml:space="preserve">                                                                                                Кому   </w:t>
      </w:r>
    </w:p>
    <w:p w:rsidR="005B2353" w:rsidRPr="00601126" w:rsidRDefault="005B2353" w:rsidP="005B2353">
      <w:pPr>
        <w:pBdr>
          <w:top w:val="single" w:sz="4" w:space="1" w:color="000000"/>
        </w:pBdr>
        <w:ind w:left="5387"/>
        <w:jc w:val="center"/>
      </w:pPr>
      <w:proofErr w:type="gramStart"/>
      <w:r w:rsidRPr="00601126">
        <w:t>(наименование застройщика</w:t>
      </w:r>
      <w:proofErr w:type="gramEnd"/>
    </w:p>
    <w:p w:rsidR="005B2353" w:rsidRPr="00601126" w:rsidRDefault="005B2353" w:rsidP="005B2353">
      <w:pPr>
        <w:rPr>
          <w:b/>
        </w:rPr>
      </w:pPr>
      <w:r w:rsidRPr="00601126">
        <w:rPr>
          <w:b/>
        </w:rPr>
        <w:t xml:space="preserve">                                                                                                            </w:t>
      </w:r>
    </w:p>
    <w:p w:rsidR="005B2353" w:rsidRPr="00601126" w:rsidRDefault="005B2353" w:rsidP="005B2353">
      <w:pPr>
        <w:pBdr>
          <w:top w:val="single" w:sz="4" w:space="1" w:color="000000"/>
        </w:pBdr>
        <w:ind w:left="4678"/>
        <w:jc w:val="center"/>
      </w:pPr>
      <w:proofErr w:type="gramStart"/>
      <w:r w:rsidRPr="00601126">
        <w:t>(фамилия, имя, отчество – для граждан,</w:t>
      </w:r>
      <w:proofErr w:type="gramEnd"/>
    </w:p>
    <w:p w:rsidR="005B2353" w:rsidRPr="00601126" w:rsidRDefault="005B2353" w:rsidP="005B2353">
      <w:pPr>
        <w:keepNext/>
        <w:rPr>
          <w:b/>
        </w:rPr>
      </w:pPr>
      <w:r w:rsidRPr="00601126">
        <w:rPr>
          <w:b/>
        </w:rPr>
        <w:t xml:space="preserve">                                                                                                         </w:t>
      </w:r>
    </w:p>
    <w:p w:rsidR="005B2353" w:rsidRPr="00601126" w:rsidRDefault="005B2353" w:rsidP="005B2353">
      <w:pPr>
        <w:pBdr>
          <w:top w:val="single" w:sz="4" w:space="1" w:color="000000"/>
        </w:pBdr>
        <w:ind w:left="4678"/>
        <w:jc w:val="center"/>
      </w:pPr>
      <w:r w:rsidRPr="00601126">
        <w:t>полное наименование организации – для юридических лиц),</w:t>
      </w:r>
    </w:p>
    <w:p w:rsidR="005B2353" w:rsidRPr="00601126" w:rsidRDefault="005B2353" w:rsidP="005B2353">
      <w:pPr>
        <w:rPr>
          <w:b/>
        </w:rPr>
      </w:pPr>
      <w:r w:rsidRPr="00601126">
        <w:rPr>
          <w:b/>
        </w:rPr>
        <w:t xml:space="preserve">                                                                                                             </w:t>
      </w:r>
    </w:p>
    <w:p w:rsidR="005B2353" w:rsidRPr="00601126" w:rsidRDefault="005B2353" w:rsidP="005B2353">
      <w:pPr>
        <w:pBdr>
          <w:top w:val="single" w:sz="4" w:space="1" w:color="000000"/>
        </w:pBdr>
        <w:ind w:left="4678"/>
        <w:jc w:val="center"/>
      </w:pPr>
      <w:r w:rsidRPr="00601126">
        <w:t>его почтовый индекс и адрес)</w:t>
      </w:r>
    </w:p>
    <w:p w:rsidR="005B2353" w:rsidRPr="00601126" w:rsidRDefault="005B2353" w:rsidP="005B2353">
      <w:pPr>
        <w:pBdr>
          <w:top w:val="single" w:sz="4" w:space="1" w:color="000000"/>
        </w:pBdr>
        <w:ind w:left="4678"/>
        <w:jc w:val="center"/>
      </w:pPr>
    </w:p>
    <w:p w:rsidR="005B2353" w:rsidRPr="00601126" w:rsidRDefault="005B2353" w:rsidP="005B2353">
      <w:pPr>
        <w:jc w:val="center"/>
        <w:rPr>
          <w:b/>
        </w:rPr>
      </w:pPr>
      <w:r w:rsidRPr="00601126">
        <w:rPr>
          <w:b/>
        </w:rPr>
        <w:t>РАЗРЕШЕНИЕ</w:t>
      </w:r>
      <w:r w:rsidRPr="00601126">
        <w:rPr>
          <w:b/>
        </w:rPr>
        <w:br/>
        <w:t>на ввод объекта в эксплуатацию</w:t>
      </w:r>
    </w:p>
    <w:p w:rsidR="005B2353" w:rsidRPr="00601126" w:rsidRDefault="005B2353" w:rsidP="005B2353">
      <w:pPr>
        <w:ind w:right="4705"/>
        <w:rPr>
          <w:b/>
        </w:rPr>
      </w:pPr>
      <w:r>
        <w:rPr>
          <w:b/>
        </w:rPr>
        <w:t>№  _____</w:t>
      </w:r>
    </w:p>
    <w:p w:rsidR="005B2353" w:rsidRPr="00601126" w:rsidRDefault="005B2353" w:rsidP="005B2353">
      <w:pPr>
        <w:rPr>
          <w:b/>
        </w:rPr>
      </w:pPr>
      <w:r w:rsidRPr="00601126">
        <w:t xml:space="preserve">1.    </w:t>
      </w:r>
      <w:r w:rsidRPr="00601126">
        <w:rPr>
          <w:b/>
        </w:rPr>
        <w:t xml:space="preserve">Администрация </w:t>
      </w:r>
      <w:r w:rsidR="00ED3A34">
        <w:rPr>
          <w:b/>
        </w:rPr>
        <w:t>Киевского</w:t>
      </w:r>
      <w:r w:rsidRPr="00601126">
        <w:rPr>
          <w:b/>
        </w:rPr>
        <w:t xml:space="preserve"> сельского поселения </w:t>
      </w:r>
      <w:r>
        <w:rPr>
          <w:b/>
        </w:rPr>
        <w:t>Моздокского</w:t>
      </w:r>
      <w:r w:rsidRPr="00601126">
        <w:rPr>
          <w:b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2353" w:rsidRPr="00ED3A34" w:rsidRDefault="005B2353" w:rsidP="005B2353">
      <w:pPr>
        <w:pBdr>
          <w:top w:val="single" w:sz="4" w:space="1" w:color="000000"/>
        </w:pBdr>
        <w:ind w:left="336"/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5B2353" w:rsidRPr="00ED3A34" w:rsidRDefault="005B2353" w:rsidP="005B2353">
      <w:pPr>
        <w:rPr>
          <w:sz w:val="20"/>
          <w:szCs w:val="20"/>
        </w:rPr>
      </w:pPr>
    </w:p>
    <w:p w:rsidR="005B2353" w:rsidRPr="00ED3A34" w:rsidRDefault="005B2353" w:rsidP="005B2353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или органа исполнительной власти субъекта Российской Федерации, или органа местного</w:t>
      </w:r>
    </w:p>
    <w:p w:rsidR="005B2353" w:rsidRPr="00ED3A34" w:rsidRDefault="005B2353" w:rsidP="005B2353">
      <w:pPr>
        <w:tabs>
          <w:tab w:val="right" w:pos="10065"/>
        </w:tabs>
        <w:rPr>
          <w:sz w:val="20"/>
          <w:szCs w:val="20"/>
        </w:rPr>
      </w:pPr>
      <w:r w:rsidRPr="00ED3A34">
        <w:rPr>
          <w:sz w:val="20"/>
          <w:szCs w:val="20"/>
        </w:rPr>
        <w:tab/>
        <w:t>,</w:t>
      </w:r>
    </w:p>
    <w:p w:rsidR="005B2353" w:rsidRPr="00ED3A34" w:rsidRDefault="005B2353" w:rsidP="005B2353">
      <w:pPr>
        <w:pBdr>
          <w:top w:val="single" w:sz="4" w:space="1" w:color="000000"/>
        </w:pBdr>
        <w:ind w:right="141"/>
        <w:jc w:val="center"/>
        <w:rPr>
          <w:sz w:val="20"/>
          <w:szCs w:val="20"/>
        </w:rPr>
      </w:pPr>
      <w:r w:rsidRPr="00ED3A34">
        <w:rPr>
          <w:sz w:val="20"/>
          <w:szCs w:val="20"/>
        </w:rPr>
        <w:t xml:space="preserve">самоуправления, </w:t>
      </w:r>
      <w:proofErr w:type="gramStart"/>
      <w:r w:rsidRPr="00ED3A34">
        <w:rPr>
          <w:sz w:val="20"/>
          <w:szCs w:val="20"/>
        </w:rPr>
        <w:t>осуществляющих</w:t>
      </w:r>
      <w:proofErr w:type="gramEnd"/>
      <w:r w:rsidRPr="00ED3A34">
        <w:rPr>
          <w:sz w:val="20"/>
          <w:szCs w:val="20"/>
        </w:rPr>
        <w:t xml:space="preserve"> выдачу разрешения на ввод объекта в эксплуатацию)</w:t>
      </w:r>
    </w:p>
    <w:p w:rsidR="005B2353" w:rsidRPr="00601126" w:rsidRDefault="005B2353" w:rsidP="005B2353">
      <w:pPr>
        <w:jc w:val="both"/>
      </w:pPr>
      <w:r w:rsidRPr="00601126">
        <w:t xml:space="preserve">руководствуясь статьей 55 Градостроительного кодекса Российской Федерации, разрешает ввод в эксплуатацию </w:t>
      </w:r>
      <w:r w:rsidRPr="00601126">
        <w:rPr>
          <w:u w:val="single"/>
        </w:rPr>
        <w:t>построенного, реконструированного, отремонтированного</w:t>
      </w:r>
      <w:r w:rsidRPr="00601126">
        <w:t xml:space="preserve"> объекта капитального </w:t>
      </w:r>
      <w:r w:rsidRPr="00601126">
        <w:br/>
      </w:r>
    </w:p>
    <w:p w:rsidR="005B2353" w:rsidRPr="00601126" w:rsidRDefault="005B2353" w:rsidP="005B2353">
      <w:pPr>
        <w:ind w:left="1560" w:right="2437"/>
        <w:jc w:val="center"/>
      </w:pPr>
      <w:r w:rsidRPr="00601126">
        <w:t>(ненужное зачеркнуть)</w:t>
      </w:r>
    </w:p>
    <w:p w:rsidR="005B2353" w:rsidRPr="00601126" w:rsidRDefault="005B2353" w:rsidP="005B2353">
      <w:pPr>
        <w:rPr>
          <w:b/>
        </w:rPr>
      </w:pPr>
      <w:r w:rsidRPr="00601126">
        <w:t xml:space="preserve">строительства     </w:t>
      </w:r>
      <w:r w:rsidRPr="00601126">
        <w:rPr>
          <w:b/>
        </w:rPr>
        <w:t xml:space="preserve">  </w:t>
      </w:r>
    </w:p>
    <w:p w:rsidR="005B2353" w:rsidRPr="00ED3A34" w:rsidRDefault="005B2353" w:rsidP="005B2353">
      <w:pPr>
        <w:pBdr>
          <w:top w:val="single" w:sz="4" w:space="1" w:color="000000"/>
        </w:pBdr>
        <w:ind w:left="1608"/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(наименование объекта капитального строительства</w:t>
      </w:r>
      <w:proofErr w:type="gramEnd"/>
    </w:p>
    <w:p w:rsidR="005B2353" w:rsidRPr="00ED3A34" w:rsidRDefault="005B2353" w:rsidP="005B2353">
      <w:pPr>
        <w:tabs>
          <w:tab w:val="right" w:pos="10065"/>
        </w:tabs>
        <w:jc w:val="both"/>
        <w:rPr>
          <w:sz w:val="20"/>
          <w:szCs w:val="20"/>
        </w:rPr>
      </w:pPr>
      <w:r w:rsidRPr="00ED3A34">
        <w:rPr>
          <w:sz w:val="20"/>
          <w:szCs w:val="20"/>
        </w:rPr>
        <w:t xml:space="preserve"> </w:t>
      </w:r>
      <w:r w:rsidRPr="00ED3A34">
        <w:rPr>
          <w:sz w:val="20"/>
          <w:szCs w:val="20"/>
        </w:rPr>
        <w:tab/>
        <w:t>,</w:t>
      </w:r>
    </w:p>
    <w:p w:rsidR="005B2353" w:rsidRPr="00ED3A34" w:rsidRDefault="005B2353" w:rsidP="005B2353">
      <w:pPr>
        <w:pBdr>
          <w:top w:val="single" w:sz="4" w:space="1" w:color="000000"/>
        </w:pBdr>
        <w:ind w:right="141"/>
        <w:jc w:val="center"/>
        <w:rPr>
          <w:sz w:val="20"/>
          <w:szCs w:val="20"/>
        </w:rPr>
      </w:pPr>
      <w:r w:rsidRPr="00ED3A34">
        <w:rPr>
          <w:sz w:val="20"/>
          <w:szCs w:val="20"/>
        </w:rPr>
        <w:t>в соответствии с проектной документацией)</w:t>
      </w:r>
    </w:p>
    <w:p w:rsidR="005B2353" w:rsidRPr="00601126" w:rsidRDefault="005B2353" w:rsidP="005B2353">
      <w:proofErr w:type="gramStart"/>
      <w:r w:rsidRPr="00601126">
        <w:t>расположенного</w:t>
      </w:r>
      <w:proofErr w:type="gramEnd"/>
      <w:r w:rsidRPr="00601126">
        <w:t xml:space="preserve"> по адресу: </w:t>
      </w:r>
    </w:p>
    <w:p w:rsidR="005B2353" w:rsidRPr="00ED3A34" w:rsidRDefault="005B2353" w:rsidP="005B2353">
      <w:pPr>
        <w:pBdr>
          <w:top w:val="single" w:sz="4" w:space="1" w:color="000000"/>
        </w:pBdr>
        <w:ind w:left="2879"/>
        <w:jc w:val="center"/>
        <w:rPr>
          <w:sz w:val="20"/>
          <w:szCs w:val="20"/>
        </w:rPr>
      </w:pPr>
      <w:proofErr w:type="gramStart"/>
      <w:r w:rsidRPr="00ED3A34">
        <w:rPr>
          <w:sz w:val="20"/>
          <w:szCs w:val="20"/>
        </w:rPr>
        <w:t>(полный адрес объекта капитального строительства с указанием</w:t>
      </w:r>
      <w:proofErr w:type="gramEnd"/>
    </w:p>
    <w:p w:rsidR="005B2353" w:rsidRPr="00ED3A34" w:rsidRDefault="005B2353" w:rsidP="005B2353">
      <w:pPr>
        <w:tabs>
          <w:tab w:val="right" w:pos="10065"/>
        </w:tabs>
        <w:rPr>
          <w:b/>
          <w:sz w:val="20"/>
          <w:szCs w:val="20"/>
        </w:rPr>
      </w:pPr>
      <w:r w:rsidRPr="00ED3A34">
        <w:rPr>
          <w:b/>
          <w:sz w:val="20"/>
          <w:szCs w:val="20"/>
        </w:rPr>
        <w:t xml:space="preserve"> </w:t>
      </w:r>
    </w:p>
    <w:p w:rsidR="005B2353" w:rsidRPr="00601126" w:rsidRDefault="005B2353" w:rsidP="005B2353">
      <w:pPr>
        <w:pBdr>
          <w:top w:val="single" w:sz="4" w:space="1" w:color="000000"/>
        </w:pBdr>
        <w:ind w:right="142"/>
        <w:jc w:val="center"/>
      </w:pPr>
      <w:r w:rsidRPr="00601126">
        <w:t>субъекта Российской Федерации, административного района и т.д. или строительный адрес)</w:t>
      </w:r>
    </w:p>
    <w:p w:rsidR="005B2353" w:rsidRPr="00601126" w:rsidRDefault="005B2353" w:rsidP="005B2353">
      <w:pPr>
        <w:ind w:firstLine="567"/>
      </w:pPr>
      <w:r w:rsidRPr="00601126"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848"/>
        <w:gridCol w:w="283"/>
        <w:gridCol w:w="1560"/>
        <w:gridCol w:w="1417"/>
        <w:gridCol w:w="1985"/>
      </w:tblGrid>
      <w:tr w:rsidR="005B2353" w:rsidRPr="00601126" w:rsidTr="00ED6B6B">
        <w:tc>
          <w:tcPr>
            <w:tcW w:w="5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По проекту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Фактически</w:t>
            </w:r>
          </w:p>
        </w:tc>
      </w:tr>
      <w:tr w:rsidR="005B2353" w:rsidRPr="00601126" w:rsidTr="00ED6B6B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smartTag w:uri="urn:schemas-microsoft-com:office:smarttags" w:element="place">
              <w:r w:rsidRPr="00601126">
                <w:rPr>
                  <w:lang w:val="en-US"/>
                </w:rPr>
                <w:t>I</w:t>
              </w:r>
              <w:r w:rsidRPr="00601126">
                <w:t>.</w:t>
              </w:r>
            </w:smartTag>
            <w:r w:rsidRPr="00601126">
              <w:t xml:space="preserve"> Общие показатели вводимого в эксплуатацию объекта</w:t>
            </w: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Строительный объем – всего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куб.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 w:firstLine="405"/>
              <w:rPr>
                <w:lang w:eastAsia="ar-SA"/>
              </w:rPr>
            </w:pPr>
            <w:r w:rsidRPr="00601126">
              <w:t>В том числе надземной части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куб.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rPr>
          <w:trHeight w:val="467"/>
        </w:trPr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Общая площадь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rPr>
          <w:trHeight w:val="467"/>
        </w:trPr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Площадь встроенно-пристроенных помещений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rPr>
          <w:trHeight w:val="467"/>
        </w:trPr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зданий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rPr>
                <w:lang w:val="en-US"/>
              </w:rPr>
              <w:t>II</w:t>
            </w:r>
            <w:r w:rsidRPr="00601126">
              <w:t>. Нежилые объекты</w:t>
            </w:r>
          </w:p>
        </w:tc>
      </w:tr>
      <w:tr w:rsidR="005B2353" w:rsidRPr="00601126" w:rsidTr="00ED6B6B">
        <w:trPr>
          <w:cantSplit/>
          <w:trHeight w:val="694"/>
        </w:trPr>
        <w:tc>
          <w:tcPr>
            <w:tcW w:w="10093" w:type="dxa"/>
            <w:gridSpan w:val="5"/>
            <w:vAlign w:val="center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Объекты непроизводственного назначения (школы, больницы, детские сады,</w:t>
            </w:r>
            <w:r w:rsidRPr="00601126">
              <w:br/>
              <w:t>объекты культуры, спорта и т.д.)</w:t>
            </w: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мест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посещений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lastRenderedPageBreak/>
              <w:t>Вместимость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По проекту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Фактически</w:t>
            </w:r>
          </w:p>
        </w:tc>
      </w:tr>
      <w:tr w:rsidR="005B2353" w:rsidRPr="00601126" w:rsidTr="00ED6B6B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кв. м</w:t>
            </w: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(иные показатели)</w:t>
            </w: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5B2353" w:rsidRPr="00B10E60" w:rsidRDefault="005B2353" w:rsidP="00ED6B6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vAlign w:val="bottom"/>
          </w:tcPr>
          <w:p w:rsidR="005B2353" w:rsidRPr="00601126" w:rsidRDefault="005B2353" w:rsidP="00ED6B6B">
            <w:pPr>
              <w:snapToGrid w:val="0"/>
              <w:ind w:left="57"/>
              <w:jc w:val="center"/>
              <w:rPr>
                <w:lang w:eastAsia="ar-SA"/>
              </w:rPr>
            </w:pPr>
            <w:r w:rsidRPr="00601126">
              <w:t>(иные показатели)</w:t>
            </w:r>
          </w:p>
        </w:tc>
        <w:tc>
          <w:tcPr>
            <w:tcW w:w="283" w:type="dxa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5B2353" w:rsidRPr="00601126" w:rsidRDefault="005B2353" w:rsidP="00ED6B6B">
            <w:pPr>
              <w:snapToGrid w:val="0"/>
              <w:rPr>
                <w:lang w:eastAsia="ar-SA"/>
              </w:rPr>
            </w:pPr>
          </w:p>
        </w:tc>
      </w:tr>
      <w:tr w:rsidR="005B2353" w:rsidRPr="00601126" w:rsidTr="00ED6B6B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Объекты производственного назначения</w:t>
            </w: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Мощность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(иные показатели)</w:t>
            </w: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5B2353" w:rsidRPr="00B10E60" w:rsidRDefault="005B2353" w:rsidP="00ED6B6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</w:trPr>
        <w:tc>
          <w:tcPr>
            <w:tcW w:w="4848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(иные показатели)</w:t>
            </w:r>
          </w:p>
        </w:tc>
        <w:tc>
          <w:tcPr>
            <w:tcW w:w="283" w:type="dxa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5B2353" w:rsidRPr="00B10E60" w:rsidRDefault="005B2353" w:rsidP="00ED6B6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trHeight w:val="467"/>
        </w:trPr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B10E60" w:rsidRDefault="005B2353" w:rsidP="00ED6B6B">
            <w:pPr>
              <w:snapToGrid w:val="0"/>
              <w:ind w:left="57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560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B2353" w:rsidRPr="00601126" w:rsidTr="00ED6B6B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  <w:lang w:val="en-US"/>
              </w:rPr>
              <w:t>III</w:t>
            </w:r>
            <w:r w:rsidRPr="00B10E60">
              <w:rPr>
                <w:sz w:val="22"/>
                <w:szCs w:val="22"/>
              </w:rPr>
              <w:t>. Объекты жилищного строительства</w:t>
            </w: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этажей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секций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секций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Количество квартир – всего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 w:firstLine="510"/>
              <w:rPr>
                <w:lang w:eastAsia="ar-SA"/>
              </w:rPr>
            </w:pPr>
            <w:r w:rsidRPr="00601126">
              <w:t>в том числе: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1-комнатные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2-комнатные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3-комнатные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4-комнатные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 xml:space="preserve">Более чем 4-комнатные      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штук/кв.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rPr>
          <w:trHeight w:val="782"/>
        </w:trPr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кв. м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5B2353" w:rsidRPr="00601126" w:rsidTr="00ED6B6B">
        <w:trPr>
          <w:trHeight w:val="467"/>
        </w:trPr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Материалы фундаментов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keepNext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Материалы стен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 xml:space="preserve">      </w:t>
            </w: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keepNext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Материалы перекрытий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Материалы кровли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keepNext/>
              <w:snapToGrid w:val="0"/>
              <w:jc w:val="center"/>
              <w:rPr>
                <w:lang w:eastAsia="ar-SA"/>
              </w:rPr>
            </w:pPr>
          </w:p>
        </w:tc>
      </w:tr>
      <w:tr w:rsidR="005B2353" w:rsidRPr="00601126" w:rsidTr="00ED6B6B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rPr>
                <w:lang w:val="en-US"/>
              </w:rPr>
              <w:t>IV</w:t>
            </w:r>
            <w:r w:rsidRPr="00601126">
              <w:t>. Стоимость строительства</w:t>
            </w: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r w:rsidRPr="00601126">
              <w:t>Стоимость строительства объекта – всего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тыс. рублей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B2353" w:rsidRPr="00601126" w:rsidTr="00ED6B6B">
        <w:tc>
          <w:tcPr>
            <w:tcW w:w="5131" w:type="dxa"/>
            <w:gridSpan w:val="2"/>
            <w:vAlign w:val="bottom"/>
          </w:tcPr>
          <w:p w:rsidR="005B2353" w:rsidRPr="00601126" w:rsidRDefault="005B2353" w:rsidP="00ED6B6B">
            <w:pPr>
              <w:snapToGrid w:val="0"/>
              <w:ind w:left="57" w:firstLine="293"/>
              <w:rPr>
                <w:lang w:eastAsia="ar-SA"/>
              </w:rPr>
            </w:pPr>
            <w:r w:rsidRPr="00601126">
              <w:t>В том числе строительно-монтажных работ</w:t>
            </w:r>
          </w:p>
        </w:tc>
        <w:tc>
          <w:tcPr>
            <w:tcW w:w="156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  <w:r w:rsidRPr="00601126">
              <w:t>тыс. рублей</w:t>
            </w:r>
          </w:p>
        </w:tc>
        <w:tc>
          <w:tcPr>
            <w:tcW w:w="1417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</w:tr>
    </w:tbl>
    <w:p w:rsidR="005B2353" w:rsidRPr="00601126" w:rsidRDefault="005B2353" w:rsidP="005B2353">
      <w:pPr>
        <w:rPr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08"/>
        <w:gridCol w:w="210"/>
        <w:gridCol w:w="2935"/>
        <w:gridCol w:w="223"/>
        <w:gridCol w:w="3217"/>
      </w:tblGrid>
      <w:tr w:rsidR="005B2353" w:rsidRPr="00601126" w:rsidTr="00ED6B6B">
        <w:tc>
          <w:tcPr>
            <w:tcW w:w="35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3A34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Глава А</w:t>
            </w:r>
            <w:r w:rsidRPr="00601126">
              <w:rPr>
                <w:b/>
              </w:rPr>
              <w:t xml:space="preserve">дминистрации </w:t>
            </w:r>
            <w:r w:rsidR="00ED3A34">
              <w:rPr>
                <w:b/>
              </w:rPr>
              <w:t>Киевского</w:t>
            </w:r>
            <w:r w:rsidRPr="00601126">
              <w:rPr>
                <w:b/>
              </w:rPr>
              <w:t xml:space="preserve"> сельского поселения</w:t>
            </w:r>
          </w:p>
        </w:tc>
        <w:tc>
          <w:tcPr>
            <w:tcW w:w="210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3" w:type="dxa"/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  <w:r w:rsidRPr="00601126">
              <w:rPr>
                <w:b/>
              </w:rPr>
              <w:t>Ф.И.О.</w:t>
            </w:r>
          </w:p>
        </w:tc>
      </w:tr>
      <w:tr w:rsidR="005B2353" w:rsidRPr="00B10E60" w:rsidTr="00ED6B6B">
        <w:tc>
          <w:tcPr>
            <w:tcW w:w="3508" w:type="dxa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B10E60">
              <w:rPr>
                <w:sz w:val="22"/>
                <w:szCs w:val="22"/>
              </w:rPr>
              <w:br/>
              <w:t>в эксплуатацию)</w:t>
            </w:r>
          </w:p>
        </w:tc>
        <w:tc>
          <w:tcPr>
            <w:tcW w:w="210" w:type="dxa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35" w:type="dxa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(подпись)</w:t>
            </w:r>
          </w:p>
        </w:tc>
        <w:tc>
          <w:tcPr>
            <w:tcW w:w="223" w:type="dxa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17" w:type="dxa"/>
          </w:tcPr>
          <w:p w:rsidR="005B2353" w:rsidRPr="00B10E60" w:rsidRDefault="005B2353" w:rsidP="00ED6B6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10E60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5B2353" w:rsidRPr="00B10E60" w:rsidRDefault="005B2353" w:rsidP="005B2353">
      <w:pPr>
        <w:rPr>
          <w:sz w:val="22"/>
          <w:szCs w:val="22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5B2353" w:rsidRPr="00601126" w:rsidTr="00ED6B6B">
        <w:tc>
          <w:tcPr>
            <w:tcW w:w="196" w:type="dxa"/>
            <w:vAlign w:val="bottom"/>
          </w:tcPr>
          <w:p w:rsidR="005B2353" w:rsidRPr="00601126" w:rsidRDefault="005B2353" w:rsidP="00ED6B6B">
            <w:pPr>
              <w:snapToGrid w:val="0"/>
              <w:rPr>
                <w:lang w:eastAsia="ar-SA"/>
              </w:rPr>
            </w:pPr>
            <w:r w:rsidRPr="00601126"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279" w:type="dxa"/>
            <w:vAlign w:val="bottom"/>
          </w:tcPr>
          <w:p w:rsidR="005B2353" w:rsidRPr="00601126" w:rsidRDefault="005B2353" w:rsidP="00ED6B6B">
            <w:pPr>
              <w:snapToGrid w:val="0"/>
              <w:rPr>
                <w:lang w:eastAsia="ar-SA"/>
              </w:rPr>
            </w:pPr>
            <w:r w:rsidRPr="00601126"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74" w:type="dxa"/>
            <w:vAlign w:val="bottom"/>
          </w:tcPr>
          <w:p w:rsidR="005B2353" w:rsidRPr="00601126" w:rsidRDefault="005B2353" w:rsidP="00ED6B6B">
            <w:pPr>
              <w:snapToGrid w:val="0"/>
              <w:jc w:val="right"/>
              <w:rPr>
                <w:b/>
                <w:lang w:eastAsia="ar-SA"/>
              </w:rPr>
            </w:pPr>
            <w:r w:rsidRPr="00601126">
              <w:rPr>
                <w:b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2353" w:rsidRPr="00601126" w:rsidRDefault="005B2353" w:rsidP="00ED6B6B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284" w:type="dxa"/>
            <w:vAlign w:val="bottom"/>
          </w:tcPr>
          <w:p w:rsidR="005B2353" w:rsidRPr="00601126" w:rsidRDefault="005B2353" w:rsidP="00ED6B6B">
            <w:pPr>
              <w:snapToGrid w:val="0"/>
              <w:ind w:left="57"/>
              <w:rPr>
                <w:lang w:eastAsia="ar-SA"/>
              </w:rPr>
            </w:pPr>
            <w:proofErr w:type="gramStart"/>
            <w:r w:rsidRPr="00601126">
              <w:t>г</w:t>
            </w:r>
            <w:proofErr w:type="gramEnd"/>
            <w:r w:rsidRPr="00601126">
              <w:t>.</w:t>
            </w:r>
          </w:p>
        </w:tc>
      </w:tr>
    </w:tbl>
    <w:p w:rsidR="005B2353" w:rsidRPr="00601126" w:rsidRDefault="005B2353" w:rsidP="005B2353">
      <w:pPr>
        <w:rPr>
          <w:lang w:eastAsia="ar-SA"/>
        </w:rPr>
      </w:pPr>
      <w:r w:rsidRPr="00601126">
        <w:t>М.П.</w:t>
      </w:r>
    </w:p>
    <w:p w:rsidR="005B2353" w:rsidRPr="00072C5A" w:rsidRDefault="005B2353" w:rsidP="005B2353">
      <w:pPr>
        <w:ind w:right="98"/>
        <w:jc w:val="center"/>
      </w:pPr>
    </w:p>
    <w:p w:rsidR="00DC07CB" w:rsidRDefault="00DC07CB"/>
    <w:sectPr w:rsidR="00DC07CB" w:rsidSect="00ED6B6B">
      <w:pgSz w:w="11906" w:h="16838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8E"/>
    <w:multiLevelType w:val="hybridMultilevel"/>
    <w:tmpl w:val="C44C44CE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>
    <w:nsid w:val="34851A79"/>
    <w:multiLevelType w:val="multilevel"/>
    <w:tmpl w:val="73F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9472D"/>
    <w:multiLevelType w:val="multilevel"/>
    <w:tmpl w:val="A82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65DC7"/>
    <w:multiLevelType w:val="hybridMultilevel"/>
    <w:tmpl w:val="591A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353"/>
    <w:rsid w:val="000A1816"/>
    <w:rsid w:val="001964C8"/>
    <w:rsid w:val="00270DEC"/>
    <w:rsid w:val="004A66F8"/>
    <w:rsid w:val="00555DDF"/>
    <w:rsid w:val="005B2353"/>
    <w:rsid w:val="005B4984"/>
    <w:rsid w:val="006333C2"/>
    <w:rsid w:val="0065722B"/>
    <w:rsid w:val="006B0B3C"/>
    <w:rsid w:val="00701648"/>
    <w:rsid w:val="007227AC"/>
    <w:rsid w:val="00750409"/>
    <w:rsid w:val="007A45DC"/>
    <w:rsid w:val="00833965"/>
    <w:rsid w:val="008404D3"/>
    <w:rsid w:val="00895C9B"/>
    <w:rsid w:val="00B11511"/>
    <w:rsid w:val="00C14155"/>
    <w:rsid w:val="00C44B4F"/>
    <w:rsid w:val="00C6097D"/>
    <w:rsid w:val="00C91073"/>
    <w:rsid w:val="00CC243A"/>
    <w:rsid w:val="00CF1DEC"/>
    <w:rsid w:val="00D01D7B"/>
    <w:rsid w:val="00D158EB"/>
    <w:rsid w:val="00D84CB2"/>
    <w:rsid w:val="00DC07CB"/>
    <w:rsid w:val="00DD2726"/>
    <w:rsid w:val="00E8729F"/>
    <w:rsid w:val="00ED3A34"/>
    <w:rsid w:val="00E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customStyle="1" w:styleId="ConsPlusTitle">
    <w:name w:val="ConsPlusTitle"/>
    <w:rsid w:val="005B235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6">
    <w:name w:val="Style6"/>
    <w:basedOn w:val="a"/>
    <w:rsid w:val="005B2353"/>
    <w:pPr>
      <w:widowControl w:val="0"/>
      <w:autoSpaceDE w:val="0"/>
      <w:autoSpaceDN w:val="0"/>
      <w:adjustRightInd w:val="0"/>
    </w:pPr>
  </w:style>
  <w:style w:type="character" w:styleId="a3">
    <w:name w:val="Emphasis"/>
    <w:basedOn w:val="a0"/>
    <w:qFormat/>
    <w:rsid w:val="005B2353"/>
    <w:rPr>
      <w:i/>
      <w:iCs/>
    </w:rPr>
  </w:style>
  <w:style w:type="paragraph" w:customStyle="1" w:styleId="ConsPlusNormal">
    <w:name w:val="ConsPlusNormal"/>
    <w:rsid w:val="005B2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List 3"/>
    <w:basedOn w:val="a"/>
    <w:unhideWhenUsed/>
    <w:rsid w:val="005B2353"/>
    <w:pPr>
      <w:ind w:left="849" w:hanging="283"/>
    </w:pPr>
  </w:style>
  <w:style w:type="paragraph" w:customStyle="1" w:styleId="a4">
    <w:name w:val="Заголовок таблицы"/>
    <w:basedOn w:val="a"/>
    <w:rsid w:val="005B2353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nsPlusNonformat">
    <w:name w:val="ConsPlusNonformat"/>
    <w:rsid w:val="005B235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Title"/>
    <w:basedOn w:val="a"/>
    <w:link w:val="a6"/>
    <w:qFormat/>
    <w:rsid w:val="005B2353"/>
    <w:pPr>
      <w:ind w:left="-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B2353"/>
    <w:rPr>
      <w:sz w:val="28"/>
    </w:rPr>
  </w:style>
  <w:style w:type="paragraph" w:customStyle="1" w:styleId="30">
    <w:name w:val="Обычный3"/>
    <w:rsid w:val="00E8729F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1">
    <w:name w:val="заголовок 1"/>
    <w:basedOn w:val="30"/>
    <w:next w:val="30"/>
    <w:rsid w:val="00E8729F"/>
    <w:pPr>
      <w:keepNext/>
      <w:jc w:val="center"/>
    </w:pPr>
    <w:rPr>
      <w:rFonts w:ascii="Arial" w:hAnsi="Arial"/>
      <w:sz w:val="32"/>
    </w:rPr>
  </w:style>
  <w:style w:type="character" w:styleId="a7">
    <w:name w:val="Hyperlink"/>
    <w:basedOn w:val="a0"/>
    <w:uiPriority w:val="99"/>
    <w:semiHidden/>
    <w:unhideWhenUsed/>
    <w:rsid w:val="0083396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8404D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404D3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404D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04D3"/>
    <w:rPr>
      <w:sz w:val="24"/>
      <w:szCs w:val="24"/>
    </w:rPr>
  </w:style>
  <w:style w:type="paragraph" w:styleId="ac">
    <w:name w:val="List Paragraph"/>
    <w:basedOn w:val="a"/>
    <w:uiPriority w:val="34"/>
    <w:qFormat/>
    <w:rsid w:val="008404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A18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ukievsko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B7447BA5259444967EBFFDB179403E93F4E61253B0561FF2550D71FCBA78A1493AC3439349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8002</Words>
  <Characters>45617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</cp:revision>
  <cp:lastPrinted>2013-10-03T06:52:00Z</cp:lastPrinted>
  <dcterms:created xsi:type="dcterms:W3CDTF">2013-02-26T07:14:00Z</dcterms:created>
  <dcterms:modified xsi:type="dcterms:W3CDTF">2013-10-03T06:56:00Z</dcterms:modified>
</cp:coreProperties>
</file>